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E2" w:rsidRPr="007C005A" w:rsidRDefault="00FD74E2" w:rsidP="00FD74E2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7C005A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2246085</wp:posOffset>
            </wp:positionH>
            <wp:positionV relativeFrom="paragraph">
              <wp:posOffset>-605427</wp:posOffset>
            </wp:positionV>
            <wp:extent cx="1285671" cy="1333146"/>
            <wp:effectExtent l="0" t="0" r="0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671" cy="133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4E2" w:rsidRPr="007C005A" w:rsidRDefault="00FD74E2" w:rsidP="00FD74E2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BE6464" w:rsidRDefault="00BE6464" w:rsidP="00FD74E2">
      <w:pPr>
        <w:spacing w:after="0"/>
        <w:jc w:val="center"/>
        <w:rPr>
          <w:rFonts w:asciiTheme="majorHAnsi" w:hAnsiTheme="majorHAnsi"/>
          <w:b/>
          <w:sz w:val="32"/>
          <w:szCs w:val="24"/>
        </w:rPr>
      </w:pPr>
    </w:p>
    <w:p w:rsidR="00BE6464" w:rsidRDefault="00BE6464" w:rsidP="00FD74E2">
      <w:pPr>
        <w:spacing w:after="0"/>
        <w:jc w:val="center"/>
        <w:rPr>
          <w:rFonts w:asciiTheme="majorHAnsi" w:hAnsiTheme="majorHAnsi"/>
          <w:b/>
          <w:sz w:val="32"/>
          <w:szCs w:val="24"/>
        </w:rPr>
      </w:pPr>
    </w:p>
    <w:p w:rsidR="00FD74E2" w:rsidRPr="007C005A" w:rsidRDefault="00FD74E2" w:rsidP="00FD74E2">
      <w:pPr>
        <w:spacing w:after="0"/>
        <w:jc w:val="center"/>
        <w:rPr>
          <w:rFonts w:asciiTheme="majorHAnsi" w:hAnsiTheme="majorHAnsi"/>
          <w:b/>
          <w:sz w:val="32"/>
          <w:szCs w:val="24"/>
        </w:rPr>
      </w:pPr>
      <w:r w:rsidRPr="007C005A">
        <w:rPr>
          <w:rFonts w:asciiTheme="majorHAnsi" w:hAnsiTheme="majorHAnsi"/>
          <w:b/>
          <w:sz w:val="32"/>
          <w:szCs w:val="24"/>
        </w:rPr>
        <w:t>DLACZEGO SAKRAMENTY PRZYJMUJĘ W SWOJEJ PARAFII?</w:t>
      </w:r>
    </w:p>
    <w:p w:rsidR="00FD74E2" w:rsidRPr="007C005A" w:rsidRDefault="00FD74E2" w:rsidP="00FD74E2">
      <w:pPr>
        <w:spacing w:after="0"/>
        <w:rPr>
          <w:rFonts w:asciiTheme="majorHAnsi" w:hAnsiTheme="majorHAnsi"/>
          <w:sz w:val="24"/>
          <w:szCs w:val="24"/>
        </w:rPr>
      </w:pPr>
    </w:p>
    <w:p w:rsidR="00FD74E2" w:rsidRPr="007C005A" w:rsidRDefault="00FD74E2" w:rsidP="00FD74E2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  <w:r w:rsidRPr="007C005A">
        <w:rPr>
          <w:rFonts w:asciiTheme="majorHAnsi" w:hAnsiTheme="majorHAnsi"/>
          <w:i/>
          <w:sz w:val="24"/>
          <w:szCs w:val="24"/>
        </w:rPr>
        <w:t>Konspekt dla Parafialnych Zespołów Synodalnych</w:t>
      </w:r>
    </w:p>
    <w:p w:rsidR="00FD74E2" w:rsidRPr="007C005A" w:rsidRDefault="00FD74E2" w:rsidP="00FD74E2">
      <w:pPr>
        <w:spacing w:after="0"/>
        <w:jc w:val="center"/>
        <w:rPr>
          <w:rFonts w:asciiTheme="majorHAnsi" w:hAnsiTheme="majorHAnsi"/>
          <w:i/>
          <w:sz w:val="24"/>
          <w:szCs w:val="24"/>
        </w:rPr>
      </w:pPr>
      <w:r w:rsidRPr="007C005A">
        <w:rPr>
          <w:rFonts w:asciiTheme="majorHAnsi" w:hAnsiTheme="majorHAnsi"/>
          <w:i/>
          <w:sz w:val="24"/>
          <w:szCs w:val="24"/>
        </w:rPr>
        <w:t>Grudzień 2019 r.</w:t>
      </w:r>
    </w:p>
    <w:p w:rsidR="00FD74E2" w:rsidRDefault="00FD74E2" w:rsidP="00FD74E2">
      <w:pPr>
        <w:spacing w:after="0"/>
        <w:rPr>
          <w:rFonts w:asciiTheme="majorHAnsi" w:hAnsiTheme="majorHAnsi"/>
          <w:sz w:val="24"/>
          <w:szCs w:val="24"/>
        </w:rPr>
      </w:pPr>
    </w:p>
    <w:p w:rsidR="00BE6464" w:rsidRPr="007C005A" w:rsidRDefault="00BE6464" w:rsidP="00FD74E2">
      <w:pPr>
        <w:spacing w:after="0"/>
        <w:rPr>
          <w:rFonts w:asciiTheme="majorHAnsi" w:hAnsiTheme="majorHAnsi"/>
          <w:sz w:val="24"/>
          <w:szCs w:val="24"/>
        </w:rPr>
      </w:pPr>
    </w:p>
    <w:p w:rsidR="00FD74E2" w:rsidRPr="007C005A" w:rsidRDefault="00FD74E2" w:rsidP="00FD74E2">
      <w:pPr>
        <w:spacing w:after="0"/>
        <w:jc w:val="both"/>
        <w:rPr>
          <w:rFonts w:asciiTheme="majorHAnsi" w:hAnsiTheme="majorHAnsi"/>
          <w:i/>
          <w:sz w:val="24"/>
          <w:szCs w:val="24"/>
        </w:rPr>
      </w:pPr>
      <w:r w:rsidRPr="007C005A">
        <w:rPr>
          <w:rFonts w:asciiTheme="majorHAnsi" w:hAnsiTheme="majorHAnsi"/>
          <w:i/>
          <w:sz w:val="24"/>
          <w:szCs w:val="24"/>
        </w:rPr>
        <w:t>Na początku proponujemy modlitwę za dzieci przygotowujące się obecnie w parafii do Pierwszej Komunii św., za młodzież przygotowującą się do bierzmowania, za narzeczonych którzy przygotowują się do sakramentu małżeństwa. Polećmy także ich rodziców i rodziny aby wspólnie umacniali się w wierze i owocnie przeżyli spotkanie z Chrystusem, który pr</w:t>
      </w:r>
      <w:r w:rsidRPr="007C005A">
        <w:rPr>
          <w:rFonts w:asciiTheme="majorHAnsi" w:hAnsiTheme="majorHAnsi"/>
          <w:i/>
          <w:sz w:val="24"/>
          <w:szCs w:val="24"/>
        </w:rPr>
        <w:t>a</w:t>
      </w:r>
      <w:r w:rsidRPr="007C005A">
        <w:rPr>
          <w:rFonts w:asciiTheme="majorHAnsi" w:hAnsiTheme="majorHAnsi"/>
          <w:i/>
          <w:sz w:val="24"/>
          <w:szCs w:val="24"/>
        </w:rPr>
        <w:t>gnie ich umocnić przez sakramenty.</w:t>
      </w:r>
    </w:p>
    <w:p w:rsidR="00FD74E2" w:rsidRPr="007C005A" w:rsidRDefault="00FD74E2" w:rsidP="00FD74E2">
      <w:pPr>
        <w:spacing w:after="0"/>
        <w:rPr>
          <w:rFonts w:asciiTheme="majorHAnsi" w:hAnsiTheme="majorHAnsi"/>
          <w:sz w:val="24"/>
          <w:szCs w:val="24"/>
        </w:rPr>
      </w:pPr>
    </w:p>
    <w:p w:rsidR="00FD74E2" w:rsidRPr="007C005A" w:rsidRDefault="00FD74E2" w:rsidP="00FD74E2">
      <w:pPr>
        <w:pStyle w:val="Akapitzlist"/>
        <w:numPr>
          <w:ilvl w:val="0"/>
          <w:numId w:val="1"/>
        </w:numPr>
        <w:spacing w:after="0"/>
        <w:contextualSpacing w:val="0"/>
        <w:rPr>
          <w:rFonts w:asciiTheme="majorHAnsi" w:hAnsiTheme="majorHAnsi"/>
          <w:b/>
          <w:sz w:val="24"/>
          <w:szCs w:val="24"/>
        </w:rPr>
      </w:pPr>
      <w:r w:rsidRPr="007C005A">
        <w:rPr>
          <w:rFonts w:asciiTheme="majorHAnsi" w:hAnsiTheme="majorHAnsi"/>
          <w:b/>
          <w:sz w:val="24"/>
          <w:szCs w:val="24"/>
        </w:rPr>
        <w:t>Jak jest?</w:t>
      </w:r>
    </w:p>
    <w:p w:rsidR="00FD74E2" w:rsidRPr="007C005A" w:rsidRDefault="00FD74E2" w:rsidP="00FD74E2">
      <w:pPr>
        <w:spacing w:after="0"/>
        <w:rPr>
          <w:rFonts w:asciiTheme="majorHAnsi" w:hAnsiTheme="majorHAnsi"/>
          <w:sz w:val="24"/>
          <w:szCs w:val="24"/>
        </w:rPr>
      </w:pPr>
    </w:p>
    <w:p w:rsidR="00FD74E2" w:rsidRPr="007C005A" w:rsidRDefault="00FD74E2" w:rsidP="00FD74E2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  <w:r w:rsidRPr="007C005A">
        <w:rPr>
          <w:rFonts w:asciiTheme="majorHAnsi" w:hAnsiTheme="majorHAnsi"/>
          <w:sz w:val="24"/>
          <w:szCs w:val="24"/>
        </w:rPr>
        <w:t>Kiedy słyszymy słowo parafia, to najczęściej identyfikujemy ją z kościołem parafia</w:t>
      </w:r>
      <w:r w:rsidRPr="007C005A">
        <w:rPr>
          <w:rFonts w:asciiTheme="majorHAnsi" w:hAnsiTheme="majorHAnsi"/>
          <w:sz w:val="24"/>
          <w:szCs w:val="24"/>
        </w:rPr>
        <w:t>l</w:t>
      </w:r>
      <w:r w:rsidRPr="007C005A">
        <w:rPr>
          <w:rFonts w:asciiTheme="majorHAnsi" w:hAnsiTheme="majorHAnsi"/>
          <w:sz w:val="24"/>
          <w:szCs w:val="24"/>
        </w:rPr>
        <w:t>nym. Potem z księdzem proboszczem, który nie tylko odprawia Mszę św. i inne sakr</w:t>
      </w:r>
      <w:r w:rsidRPr="007C005A">
        <w:rPr>
          <w:rFonts w:asciiTheme="majorHAnsi" w:hAnsiTheme="majorHAnsi"/>
          <w:sz w:val="24"/>
          <w:szCs w:val="24"/>
        </w:rPr>
        <w:t>a</w:t>
      </w:r>
      <w:r w:rsidRPr="007C005A">
        <w:rPr>
          <w:rFonts w:asciiTheme="majorHAnsi" w:hAnsiTheme="majorHAnsi"/>
          <w:sz w:val="24"/>
          <w:szCs w:val="24"/>
        </w:rPr>
        <w:t xml:space="preserve">menty oraz nabożeństwa, ale także troszczy się o budynki </w:t>
      </w:r>
      <w:r w:rsidR="008D7028">
        <w:rPr>
          <w:rFonts w:asciiTheme="majorHAnsi" w:hAnsiTheme="majorHAnsi"/>
          <w:sz w:val="24"/>
          <w:szCs w:val="24"/>
        </w:rPr>
        <w:t>parafialne i organizuje życie w </w:t>
      </w:r>
      <w:r w:rsidRPr="007C005A">
        <w:rPr>
          <w:rFonts w:asciiTheme="majorHAnsi" w:hAnsiTheme="majorHAnsi"/>
          <w:sz w:val="24"/>
          <w:szCs w:val="24"/>
        </w:rPr>
        <w:t>parafii. W większych parafiach są także wikariusze, którzy pomagają w pracy duszp</w:t>
      </w:r>
      <w:r w:rsidRPr="007C005A">
        <w:rPr>
          <w:rFonts w:asciiTheme="majorHAnsi" w:hAnsiTheme="majorHAnsi"/>
          <w:sz w:val="24"/>
          <w:szCs w:val="24"/>
        </w:rPr>
        <w:t>a</w:t>
      </w:r>
      <w:r w:rsidRPr="007C005A">
        <w:rPr>
          <w:rFonts w:asciiTheme="majorHAnsi" w:hAnsiTheme="majorHAnsi"/>
          <w:sz w:val="24"/>
          <w:szCs w:val="24"/>
        </w:rPr>
        <w:t>sterskiej oraz siostry zakonne. Często ludzie z dumą przyznają się do swojej parafii i są do niej przywiązani. Zdarza się jednak, że ktoś nie wie do jakiej parafii należy, albo jest mu obojętne gdzie pójdzie na niedzielną Mszę św.; byle tylko spełnić obowiązek.</w:t>
      </w:r>
    </w:p>
    <w:p w:rsidR="00FD74E2" w:rsidRPr="007C005A" w:rsidRDefault="00FD74E2" w:rsidP="00FD74E2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  <w:r w:rsidRPr="007C005A">
        <w:rPr>
          <w:rFonts w:asciiTheme="majorHAnsi" w:hAnsiTheme="majorHAnsi"/>
          <w:sz w:val="24"/>
          <w:szCs w:val="24"/>
        </w:rPr>
        <w:t>W niektórych sytuacjach zdarza się również, że przynależność do konkretnej parafii komplikuje codzienne misternie zaplanowane od lat życie. Na jednym forum internet</w:t>
      </w:r>
      <w:r w:rsidRPr="007C005A">
        <w:rPr>
          <w:rFonts w:asciiTheme="majorHAnsi" w:hAnsiTheme="majorHAnsi"/>
          <w:sz w:val="24"/>
          <w:szCs w:val="24"/>
        </w:rPr>
        <w:t>o</w:t>
      </w:r>
      <w:r w:rsidRPr="007C005A">
        <w:rPr>
          <w:rFonts w:asciiTheme="majorHAnsi" w:hAnsiTheme="majorHAnsi"/>
          <w:sz w:val="24"/>
          <w:szCs w:val="24"/>
        </w:rPr>
        <w:t>wym pewna osoba (kobieta lub mężczyzna) dzieli się swoim problemem i od nieznaj</w:t>
      </w:r>
      <w:r w:rsidRPr="007C005A">
        <w:rPr>
          <w:rFonts w:asciiTheme="majorHAnsi" w:hAnsiTheme="majorHAnsi"/>
          <w:sz w:val="24"/>
          <w:szCs w:val="24"/>
        </w:rPr>
        <w:t>o</w:t>
      </w:r>
      <w:r w:rsidRPr="007C005A">
        <w:rPr>
          <w:rFonts w:asciiTheme="majorHAnsi" w:hAnsiTheme="majorHAnsi"/>
          <w:sz w:val="24"/>
          <w:szCs w:val="24"/>
        </w:rPr>
        <w:t>mych ludzi oczekuje konkretnych wskazań, albo dobr</w:t>
      </w:r>
      <w:r w:rsidR="008D7028">
        <w:rPr>
          <w:rFonts w:asciiTheme="majorHAnsi" w:hAnsiTheme="majorHAnsi"/>
          <w:sz w:val="24"/>
          <w:szCs w:val="24"/>
        </w:rPr>
        <w:t>ej rady, którą można streścić w </w:t>
      </w:r>
      <w:r w:rsidRPr="007C005A">
        <w:rPr>
          <w:rFonts w:asciiTheme="majorHAnsi" w:hAnsiTheme="majorHAnsi"/>
          <w:sz w:val="24"/>
          <w:szCs w:val="24"/>
        </w:rPr>
        <w:t>jednym zdaniu „jak poradzić sobie z proboszczem?”. Oto treść wpisu:</w:t>
      </w:r>
    </w:p>
    <w:p w:rsidR="00FD74E2" w:rsidRPr="007C005A" w:rsidRDefault="00FD74E2" w:rsidP="00FD74E2">
      <w:pPr>
        <w:spacing w:after="0"/>
        <w:ind w:left="851" w:firstLine="142"/>
        <w:jc w:val="both"/>
        <w:rPr>
          <w:rFonts w:asciiTheme="majorHAnsi" w:hAnsiTheme="majorHAnsi"/>
          <w:szCs w:val="24"/>
        </w:rPr>
      </w:pPr>
    </w:p>
    <w:p w:rsidR="00FD74E2" w:rsidRPr="007C005A" w:rsidRDefault="00FD74E2" w:rsidP="00FD74E2">
      <w:pPr>
        <w:spacing w:after="0"/>
        <w:ind w:left="851" w:firstLine="142"/>
        <w:jc w:val="both"/>
        <w:rPr>
          <w:rFonts w:asciiTheme="majorHAnsi" w:hAnsiTheme="majorHAnsi"/>
          <w:i/>
          <w:szCs w:val="24"/>
        </w:rPr>
      </w:pPr>
      <w:r w:rsidRPr="007C005A">
        <w:rPr>
          <w:rFonts w:asciiTheme="majorHAnsi" w:hAnsiTheme="majorHAnsi"/>
          <w:i/>
          <w:szCs w:val="24"/>
        </w:rPr>
        <w:t>Witam. Mam dwie córki w wieku 6 i 13 lat, zatem za dwa</w:t>
      </w:r>
      <w:r w:rsidR="008D7028">
        <w:rPr>
          <w:rFonts w:asciiTheme="majorHAnsi" w:hAnsiTheme="majorHAnsi"/>
          <w:i/>
          <w:szCs w:val="24"/>
        </w:rPr>
        <w:t xml:space="preserve"> lata młodszą czeka przyjęcie I </w:t>
      </w:r>
      <w:r w:rsidRPr="007C005A">
        <w:rPr>
          <w:rFonts w:asciiTheme="majorHAnsi" w:hAnsiTheme="majorHAnsi"/>
          <w:i/>
          <w:szCs w:val="24"/>
        </w:rPr>
        <w:t>Komunii, a starszą Bierzmowanie. Nasz problem polega na tym, że cztery lata temu przeprowadziliśmy się i zmieniliśmy parafię. Zmieniliśmy w zasadzie tylko formalnie, tzn. w nowym miejscu przyjmujemy kolędę, zaś do dawnej parafii co niedziela jeździmy na Msze św., tam chodzimy do spowiedzi i tam czujemy się częścią wspólnoty. Pytanie moje brzmi: czy córki będą mogły przyjąć Sakramenty w dawnej parafii?</w:t>
      </w:r>
    </w:p>
    <w:p w:rsidR="00FD74E2" w:rsidRPr="007C005A" w:rsidRDefault="00FD74E2" w:rsidP="00FD74E2">
      <w:pPr>
        <w:spacing w:after="0"/>
        <w:ind w:left="851" w:firstLine="142"/>
        <w:jc w:val="both"/>
        <w:rPr>
          <w:rFonts w:asciiTheme="majorHAnsi" w:hAnsiTheme="majorHAnsi"/>
          <w:i/>
          <w:szCs w:val="24"/>
        </w:rPr>
      </w:pPr>
      <w:r w:rsidRPr="007C005A">
        <w:rPr>
          <w:rFonts w:asciiTheme="majorHAnsi" w:hAnsiTheme="majorHAnsi"/>
          <w:i/>
          <w:szCs w:val="24"/>
        </w:rPr>
        <w:t xml:space="preserve">Dodam, że obie były tam ochrzczone, starsza także tam </w:t>
      </w:r>
      <w:r w:rsidR="008D7028">
        <w:rPr>
          <w:rFonts w:asciiTheme="majorHAnsi" w:hAnsiTheme="majorHAnsi"/>
          <w:i/>
          <w:szCs w:val="24"/>
        </w:rPr>
        <w:t>przyjęła I Komunię i śpiewała w </w:t>
      </w:r>
      <w:r w:rsidRPr="007C005A">
        <w:rPr>
          <w:rFonts w:asciiTheme="majorHAnsi" w:hAnsiTheme="majorHAnsi"/>
          <w:i/>
          <w:szCs w:val="24"/>
        </w:rPr>
        <w:t>parafialnej scholii. Nadal też posiadamy tamtejszy adres zameldowania, ponieważ mieszkanie nie zostało sprzedane, czeka właśnie na którąś z córek. W zasadzie całe nasze życie toczy się na terenie dawnej parafii, tam dzieci chodzą do szkoły i spędzają większość czasu, w nowym miejscu można powiedzieć, że tylko sypiają. Dlatego też fizyczną niemo</w:t>
      </w:r>
      <w:r w:rsidRPr="007C005A">
        <w:rPr>
          <w:rFonts w:asciiTheme="majorHAnsi" w:hAnsiTheme="majorHAnsi"/>
          <w:i/>
          <w:szCs w:val="24"/>
        </w:rPr>
        <w:t>ż</w:t>
      </w:r>
      <w:r w:rsidRPr="007C005A">
        <w:rPr>
          <w:rFonts w:asciiTheme="majorHAnsi" w:hAnsiTheme="majorHAnsi"/>
          <w:i/>
          <w:szCs w:val="24"/>
        </w:rPr>
        <w:t xml:space="preserve">liwością byłoby dla mnie wożenie córek na nauki </w:t>
      </w:r>
      <w:proofErr w:type="spellStart"/>
      <w:r w:rsidRPr="007C005A">
        <w:rPr>
          <w:rFonts w:asciiTheme="majorHAnsi" w:hAnsiTheme="majorHAnsi"/>
          <w:i/>
          <w:szCs w:val="24"/>
        </w:rPr>
        <w:t>przedsakramentalne</w:t>
      </w:r>
      <w:proofErr w:type="spellEnd"/>
      <w:r w:rsidRPr="007C005A">
        <w:rPr>
          <w:rFonts w:asciiTheme="majorHAnsi" w:hAnsiTheme="majorHAnsi"/>
          <w:i/>
          <w:szCs w:val="24"/>
        </w:rPr>
        <w:t xml:space="preserve"> do nowego kości</w:t>
      </w:r>
      <w:r w:rsidRPr="007C005A">
        <w:rPr>
          <w:rFonts w:asciiTheme="majorHAnsi" w:hAnsiTheme="majorHAnsi"/>
          <w:i/>
          <w:szCs w:val="24"/>
        </w:rPr>
        <w:t>o</w:t>
      </w:r>
      <w:r w:rsidRPr="007C005A">
        <w:rPr>
          <w:rFonts w:asciiTheme="majorHAnsi" w:hAnsiTheme="majorHAnsi"/>
          <w:i/>
          <w:szCs w:val="24"/>
        </w:rPr>
        <w:lastRenderedPageBreak/>
        <w:t xml:space="preserve">ła parafialnego, nota bene oddalonego od domu o </w:t>
      </w:r>
      <w:r w:rsidR="008D7028">
        <w:rPr>
          <w:rFonts w:asciiTheme="majorHAnsi" w:hAnsiTheme="majorHAnsi"/>
          <w:i/>
          <w:szCs w:val="24"/>
        </w:rPr>
        <w:t>dobrych kilka kilometrów. Czy w </w:t>
      </w:r>
      <w:r w:rsidRPr="007C005A">
        <w:rPr>
          <w:rFonts w:asciiTheme="majorHAnsi" w:hAnsiTheme="majorHAnsi"/>
          <w:i/>
          <w:szCs w:val="24"/>
        </w:rPr>
        <w:t>związku z powyższym będę musiała uzyskać pozwolenie / zaświadczenie od proboszcza z nowej parafii? Szczerze mówiąc, tego właśnie chciałabym</w:t>
      </w:r>
      <w:r w:rsidR="008D7028">
        <w:rPr>
          <w:rFonts w:asciiTheme="majorHAnsi" w:hAnsiTheme="majorHAnsi"/>
          <w:i/>
          <w:szCs w:val="24"/>
        </w:rPr>
        <w:t xml:space="preserve"> uniknąć, bo proboszcz słynie z </w:t>
      </w:r>
      <w:r w:rsidRPr="007C005A">
        <w:rPr>
          <w:rFonts w:asciiTheme="majorHAnsi" w:hAnsiTheme="majorHAnsi"/>
          <w:i/>
          <w:szCs w:val="24"/>
        </w:rPr>
        <w:t>tego, że robi problemy i wydania takiego zaświadczenia po prostu odmawia.</w:t>
      </w:r>
    </w:p>
    <w:p w:rsidR="00FD74E2" w:rsidRPr="007C005A" w:rsidRDefault="00FD74E2" w:rsidP="00FD74E2">
      <w:pPr>
        <w:spacing w:after="0"/>
        <w:ind w:left="851" w:firstLine="142"/>
        <w:jc w:val="both"/>
        <w:rPr>
          <w:rFonts w:asciiTheme="majorHAnsi" w:hAnsiTheme="majorHAnsi"/>
          <w:i/>
          <w:szCs w:val="24"/>
        </w:rPr>
      </w:pPr>
      <w:r w:rsidRPr="007C005A">
        <w:rPr>
          <w:rFonts w:asciiTheme="majorHAnsi" w:hAnsiTheme="majorHAnsi"/>
          <w:i/>
          <w:szCs w:val="24"/>
        </w:rPr>
        <w:t>Z góry dziękuję za odpowiedzi i dobre rady.</w:t>
      </w:r>
    </w:p>
    <w:p w:rsidR="00FD74E2" w:rsidRPr="00BE6464" w:rsidRDefault="00FD74E2" w:rsidP="00FD74E2">
      <w:pPr>
        <w:spacing w:after="0"/>
        <w:ind w:left="851" w:firstLine="142"/>
        <w:jc w:val="right"/>
        <w:rPr>
          <w:rFonts w:asciiTheme="majorHAnsi" w:hAnsiTheme="majorHAnsi"/>
          <w:color w:val="0070C0"/>
          <w:sz w:val="20"/>
          <w:szCs w:val="24"/>
        </w:rPr>
      </w:pPr>
      <w:r w:rsidRPr="00BE6464">
        <w:rPr>
          <w:rFonts w:asciiTheme="majorHAnsi" w:hAnsiTheme="majorHAnsi"/>
          <w:color w:val="0070C0"/>
          <w:sz w:val="20"/>
          <w:szCs w:val="24"/>
        </w:rPr>
        <w:t>(</w:t>
      </w:r>
      <w:hyperlink r:id="rId10" w:history="1">
        <w:r w:rsidRPr="00BE6464">
          <w:rPr>
            <w:rStyle w:val="Hipercze"/>
            <w:rFonts w:asciiTheme="majorHAnsi" w:hAnsiTheme="majorHAnsi"/>
            <w:color w:val="0070C0"/>
            <w:sz w:val="20"/>
            <w:szCs w:val="24"/>
          </w:rPr>
          <w:t>https://forum.wiara.pl/viewtopic.php?f=11&amp;t=29582</w:t>
        </w:r>
      </w:hyperlink>
      <w:r w:rsidRPr="00BE6464">
        <w:rPr>
          <w:rFonts w:asciiTheme="majorHAnsi" w:hAnsiTheme="majorHAnsi"/>
          <w:color w:val="0070C0"/>
          <w:sz w:val="20"/>
          <w:szCs w:val="24"/>
        </w:rPr>
        <w:t xml:space="preserve">) </w:t>
      </w:r>
    </w:p>
    <w:p w:rsidR="00FD74E2" w:rsidRPr="007C005A" w:rsidRDefault="00FD74E2" w:rsidP="00FD74E2">
      <w:pPr>
        <w:spacing w:after="0"/>
        <w:ind w:left="851" w:firstLine="142"/>
        <w:jc w:val="both"/>
        <w:rPr>
          <w:rFonts w:asciiTheme="majorHAnsi" w:hAnsiTheme="majorHAnsi"/>
          <w:szCs w:val="24"/>
        </w:rPr>
      </w:pPr>
    </w:p>
    <w:p w:rsidR="00FD74E2" w:rsidRPr="007C005A" w:rsidRDefault="00FD74E2" w:rsidP="00FD74E2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  <w:r w:rsidRPr="007C005A">
        <w:rPr>
          <w:rFonts w:asciiTheme="majorHAnsi" w:hAnsiTheme="majorHAnsi"/>
          <w:sz w:val="24"/>
          <w:szCs w:val="24"/>
        </w:rPr>
        <w:t>Należy zwrócić uwagę, że osoba która pisze o swoim problemie, ma świadomość, że do parafii przynależy się zasadniczo terytorialnie, czyli tam gdzie mieszkam. Jednak bardziej czuje się związana z dawną parafią. Powodem być może jest też i to, że córki dzięki katechezie szkolnej nadal są zaangażowane w dawną parafię i aktywnie uczestn</w:t>
      </w:r>
      <w:r w:rsidRPr="007C005A">
        <w:rPr>
          <w:rFonts w:asciiTheme="majorHAnsi" w:hAnsiTheme="majorHAnsi"/>
          <w:sz w:val="24"/>
          <w:szCs w:val="24"/>
        </w:rPr>
        <w:t>i</w:t>
      </w:r>
      <w:r w:rsidRPr="007C005A">
        <w:rPr>
          <w:rFonts w:asciiTheme="majorHAnsi" w:hAnsiTheme="majorHAnsi"/>
          <w:sz w:val="24"/>
          <w:szCs w:val="24"/>
        </w:rPr>
        <w:t>czą w jej życiu religijnym. Mają poczucie wspólnoty i są przywiązane do osób, które tam spotykają. Jest to zatem poważny dylemat rodzica, który szuka dobrego rozwiązania dla swoich dzieci, aby jak najlepiej przygotowały się do dwóch</w:t>
      </w:r>
      <w:r w:rsidR="00BE6464">
        <w:rPr>
          <w:rFonts w:asciiTheme="majorHAnsi" w:hAnsiTheme="majorHAnsi"/>
          <w:sz w:val="24"/>
          <w:szCs w:val="24"/>
        </w:rPr>
        <w:t>, a tak na prawdę to do trzech</w:t>
      </w:r>
      <w:r w:rsidRPr="007C005A">
        <w:rPr>
          <w:rFonts w:asciiTheme="majorHAnsi" w:hAnsiTheme="majorHAnsi"/>
          <w:sz w:val="24"/>
          <w:szCs w:val="24"/>
        </w:rPr>
        <w:t xml:space="preserve"> sakramentów: </w:t>
      </w:r>
      <w:r w:rsidR="00BE6464">
        <w:rPr>
          <w:rFonts w:asciiTheme="majorHAnsi" w:hAnsiTheme="majorHAnsi"/>
          <w:sz w:val="24"/>
          <w:szCs w:val="24"/>
        </w:rPr>
        <w:t xml:space="preserve">pierwszej spowiedzi (czyli sakrament pokuty i pojednania), </w:t>
      </w:r>
      <w:r w:rsidRPr="007C005A">
        <w:rPr>
          <w:rFonts w:asciiTheme="majorHAnsi" w:hAnsiTheme="majorHAnsi"/>
          <w:sz w:val="24"/>
          <w:szCs w:val="24"/>
        </w:rPr>
        <w:t>Pierwszej Komunii św. i Bierzmowania.</w:t>
      </w:r>
    </w:p>
    <w:p w:rsidR="00FD74E2" w:rsidRPr="007C005A" w:rsidRDefault="00FD74E2" w:rsidP="00FD74E2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  <w:r w:rsidRPr="007C005A">
        <w:rPr>
          <w:rFonts w:asciiTheme="majorHAnsi" w:hAnsiTheme="majorHAnsi"/>
          <w:sz w:val="24"/>
          <w:szCs w:val="24"/>
        </w:rPr>
        <w:t>Są jednak i inne sytuacje. Kiedy rozpoczyna się przygotowanie do Pierwszej Komunii św. albo do Bierzmowania rodzice, a czasem też uczniowie, traktują je jako wydarzenia klasowe i na tym tle zwłaszcza w miastach mogą pojawiać się problemy oraz niepor</w:t>
      </w:r>
      <w:r w:rsidRPr="007C005A">
        <w:rPr>
          <w:rFonts w:asciiTheme="majorHAnsi" w:hAnsiTheme="majorHAnsi"/>
          <w:sz w:val="24"/>
          <w:szCs w:val="24"/>
        </w:rPr>
        <w:t>o</w:t>
      </w:r>
      <w:r w:rsidRPr="007C005A">
        <w:rPr>
          <w:rFonts w:asciiTheme="majorHAnsi" w:hAnsiTheme="majorHAnsi"/>
          <w:sz w:val="24"/>
          <w:szCs w:val="24"/>
        </w:rPr>
        <w:t>zumienia, kiedy proboszcz kieruje do dzieci i młodzieży zaproszenie do udziału w par</w:t>
      </w:r>
      <w:r w:rsidRPr="007C005A">
        <w:rPr>
          <w:rFonts w:asciiTheme="majorHAnsi" w:hAnsiTheme="majorHAnsi"/>
          <w:sz w:val="24"/>
          <w:szCs w:val="24"/>
        </w:rPr>
        <w:t>a</w:t>
      </w:r>
      <w:r w:rsidRPr="007C005A">
        <w:rPr>
          <w:rFonts w:asciiTheme="majorHAnsi" w:hAnsiTheme="majorHAnsi"/>
          <w:sz w:val="24"/>
          <w:szCs w:val="24"/>
        </w:rPr>
        <w:t>fialnym przygotowaniu do tych sakramentów. Czy nie wystarczy katecheza w szkole? Po co jeszcze dodatkowo „ciągnąć” dzieci i nas rodziców do kościoła?</w:t>
      </w:r>
    </w:p>
    <w:p w:rsidR="00FD74E2" w:rsidRPr="007C005A" w:rsidRDefault="00FD74E2" w:rsidP="00FD74E2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  <w:r w:rsidRPr="007C005A">
        <w:rPr>
          <w:rFonts w:asciiTheme="majorHAnsi" w:hAnsiTheme="majorHAnsi"/>
          <w:sz w:val="24"/>
          <w:szCs w:val="24"/>
        </w:rPr>
        <w:t>Czasem młodzi rodzice, pomieszkujący w jednym z</w:t>
      </w:r>
      <w:r w:rsidR="008D7028">
        <w:rPr>
          <w:rFonts w:asciiTheme="majorHAnsi" w:hAnsiTheme="majorHAnsi"/>
          <w:sz w:val="24"/>
          <w:szCs w:val="24"/>
        </w:rPr>
        <w:t xml:space="preserve"> domów rodzinnych, albo nawet w </w:t>
      </w:r>
      <w:r w:rsidRPr="007C005A">
        <w:rPr>
          <w:rFonts w:asciiTheme="majorHAnsi" w:hAnsiTheme="majorHAnsi"/>
          <w:sz w:val="24"/>
          <w:szCs w:val="24"/>
        </w:rPr>
        <w:t xml:space="preserve">wynajętym mieszkaniu, zastanawiają się gdzie ochrzcić swoje dziecko. Do którego proboszcza powinni się udać? Czy ma to jakiekolwiek znaczenie? Bo może najważniejsze jest aby dziecko było ochrzczone. </w:t>
      </w:r>
    </w:p>
    <w:p w:rsidR="00FD74E2" w:rsidRPr="007C005A" w:rsidRDefault="00FD74E2" w:rsidP="00FD74E2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  <w:r w:rsidRPr="007C005A">
        <w:rPr>
          <w:rFonts w:asciiTheme="majorHAnsi" w:hAnsiTheme="majorHAnsi"/>
          <w:sz w:val="24"/>
          <w:szCs w:val="24"/>
        </w:rPr>
        <w:t>Inna okazją jest ślub. W niektórych rejonach panuje jeszcze zwyczaj, że ślub jest w p</w:t>
      </w:r>
      <w:r w:rsidRPr="007C005A">
        <w:rPr>
          <w:rFonts w:asciiTheme="majorHAnsi" w:hAnsiTheme="majorHAnsi"/>
          <w:sz w:val="24"/>
          <w:szCs w:val="24"/>
        </w:rPr>
        <w:t>a</w:t>
      </w:r>
      <w:r w:rsidRPr="007C005A">
        <w:rPr>
          <w:rFonts w:asciiTheme="majorHAnsi" w:hAnsiTheme="majorHAnsi"/>
          <w:sz w:val="24"/>
          <w:szCs w:val="24"/>
        </w:rPr>
        <w:t>rafii pochodzenia pani młodej, ale coraz częściej narzeczeni poszukują wyjątkowego miejsca na ich ślub. Nie zawsze jest to parafia pani młodej czy pana młodego. Czasem decydują względy praktyczne: odległość od lokalu w którym potem jest przyjęcie, lepszy organista, piękniej udekorowany kościół, czasem  animozje wobec swojego proboszcza, albo wręcz przeciwnie fama o innej parafii w której proboszcz pozwala na wszystkie kaprysy młodej pary.</w:t>
      </w:r>
    </w:p>
    <w:p w:rsidR="00FD74E2" w:rsidRPr="007C005A" w:rsidRDefault="00FD74E2" w:rsidP="00FD74E2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  <w:r w:rsidRPr="007C005A">
        <w:rPr>
          <w:rFonts w:asciiTheme="majorHAnsi" w:hAnsiTheme="majorHAnsi"/>
          <w:sz w:val="24"/>
          <w:szCs w:val="24"/>
        </w:rPr>
        <w:t>Wydaje się że najmniej wątpliwości mamy z wyborem miejsca na pogrzeb, namas</w:t>
      </w:r>
      <w:r w:rsidRPr="007C005A">
        <w:rPr>
          <w:rFonts w:asciiTheme="majorHAnsi" w:hAnsiTheme="majorHAnsi"/>
          <w:sz w:val="24"/>
          <w:szCs w:val="24"/>
        </w:rPr>
        <w:t>z</w:t>
      </w:r>
      <w:r w:rsidRPr="007C005A">
        <w:rPr>
          <w:rFonts w:asciiTheme="majorHAnsi" w:hAnsiTheme="majorHAnsi"/>
          <w:sz w:val="24"/>
          <w:szCs w:val="24"/>
        </w:rPr>
        <w:t>czeni</w:t>
      </w:r>
      <w:r w:rsidR="00BE6464">
        <w:rPr>
          <w:rFonts w:asciiTheme="majorHAnsi" w:hAnsiTheme="majorHAnsi"/>
          <w:sz w:val="24"/>
          <w:szCs w:val="24"/>
        </w:rPr>
        <w:t>e</w:t>
      </w:r>
      <w:r w:rsidRPr="007C005A">
        <w:rPr>
          <w:rFonts w:asciiTheme="majorHAnsi" w:hAnsiTheme="majorHAnsi"/>
          <w:sz w:val="24"/>
          <w:szCs w:val="24"/>
        </w:rPr>
        <w:t xml:space="preserve"> chorych, czy też spowiedź. Warto jednak zadać sobie kilka pytań dotyczących mentalności ludzi tworzących nasza parafię:</w:t>
      </w:r>
    </w:p>
    <w:p w:rsidR="00FD74E2" w:rsidRPr="007C005A" w:rsidRDefault="00FD74E2" w:rsidP="00FD74E2">
      <w:pPr>
        <w:pStyle w:val="Akapitzlist"/>
        <w:numPr>
          <w:ilvl w:val="0"/>
          <w:numId w:val="2"/>
        </w:numPr>
        <w:spacing w:after="0"/>
        <w:jc w:val="both"/>
        <w:rPr>
          <w:rFonts w:asciiTheme="majorHAnsi" w:hAnsiTheme="majorHAnsi"/>
          <w:i/>
          <w:sz w:val="24"/>
          <w:szCs w:val="24"/>
        </w:rPr>
      </w:pPr>
      <w:r w:rsidRPr="007C005A">
        <w:rPr>
          <w:rFonts w:asciiTheme="majorHAnsi" w:hAnsiTheme="majorHAnsi"/>
          <w:i/>
          <w:sz w:val="24"/>
          <w:szCs w:val="24"/>
        </w:rPr>
        <w:t>Czy zauważa się w naszej parafii tendencję, że ludzie szukają innej parafii aby tam przyjąć sakramenty?</w:t>
      </w:r>
    </w:p>
    <w:p w:rsidR="00FD74E2" w:rsidRPr="007C005A" w:rsidRDefault="00FD74E2" w:rsidP="00FD74E2">
      <w:pPr>
        <w:pStyle w:val="Akapitzlist"/>
        <w:numPr>
          <w:ilvl w:val="0"/>
          <w:numId w:val="2"/>
        </w:numPr>
        <w:spacing w:after="0"/>
        <w:jc w:val="both"/>
        <w:rPr>
          <w:rFonts w:asciiTheme="majorHAnsi" w:hAnsiTheme="majorHAnsi"/>
          <w:i/>
          <w:sz w:val="24"/>
          <w:szCs w:val="24"/>
        </w:rPr>
      </w:pPr>
      <w:r w:rsidRPr="007C005A">
        <w:rPr>
          <w:rFonts w:asciiTheme="majorHAnsi" w:hAnsiTheme="majorHAnsi"/>
          <w:i/>
          <w:sz w:val="24"/>
          <w:szCs w:val="24"/>
        </w:rPr>
        <w:t>Jakie argumenty padają (w naszych rodzinach, sąsiedztwie czy wśród znajomych), kiedy dyskutuje się o wyborze innej parafii, aby tam przyjąć najważniejsze sakr</w:t>
      </w:r>
      <w:r w:rsidRPr="007C005A">
        <w:rPr>
          <w:rFonts w:asciiTheme="majorHAnsi" w:hAnsiTheme="majorHAnsi"/>
          <w:i/>
          <w:sz w:val="24"/>
          <w:szCs w:val="24"/>
        </w:rPr>
        <w:t>a</w:t>
      </w:r>
      <w:r w:rsidRPr="007C005A">
        <w:rPr>
          <w:rFonts w:asciiTheme="majorHAnsi" w:hAnsiTheme="majorHAnsi"/>
          <w:i/>
          <w:sz w:val="24"/>
          <w:szCs w:val="24"/>
        </w:rPr>
        <w:t>menty?</w:t>
      </w:r>
    </w:p>
    <w:p w:rsidR="00FD74E2" w:rsidRPr="007C005A" w:rsidRDefault="00FD74E2" w:rsidP="00FD74E2">
      <w:pPr>
        <w:pStyle w:val="Akapitzlist"/>
        <w:numPr>
          <w:ilvl w:val="0"/>
          <w:numId w:val="2"/>
        </w:numPr>
        <w:spacing w:after="0"/>
        <w:jc w:val="both"/>
        <w:rPr>
          <w:rFonts w:asciiTheme="majorHAnsi" w:hAnsiTheme="majorHAnsi"/>
          <w:i/>
          <w:sz w:val="24"/>
          <w:szCs w:val="24"/>
        </w:rPr>
      </w:pPr>
      <w:r w:rsidRPr="007C005A">
        <w:rPr>
          <w:rFonts w:asciiTheme="majorHAnsi" w:hAnsiTheme="majorHAnsi"/>
          <w:i/>
          <w:sz w:val="24"/>
          <w:szCs w:val="24"/>
        </w:rPr>
        <w:t xml:space="preserve">Jak jest ze świadomością u tych osób z naszego otoczenia, którzy na dłuższy okres wyjeżdżają za granicę albo na studia, że wtedy przynależą już do innej parafii i tam powinni prosić o sakramenty? </w:t>
      </w:r>
    </w:p>
    <w:p w:rsidR="00FD74E2" w:rsidRPr="007C005A" w:rsidRDefault="00FD74E2" w:rsidP="00FD74E2">
      <w:pPr>
        <w:pStyle w:val="Akapitzlist"/>
        <w:numPr>
          <w:ilvl w:val="0"/>
          <w:numId w:val="1"/>
        </w:numPr>
        <w:spacing w:after="0"/>
        <w:contextualSpacing w:val="0"/>
        <w:rPr>
          <w:rFonts w:asciiTheme="majorHAnsi" w:hAnsiTheme="majorHAnsi"/>
          <w:b/>
          <w:sz w:val="24"/>
          <w:szCs w:val="24"/>
        </w:rPr>
      </w:pPr>
      <w:r w:rsidRPr="007C005A">
        <w:rPr>
          <w:rFonts w:asciiTheme="majorHAnsi" w:hAnsiTheme="majorHAnsi"/>
          <w:b/>
          <w:sz w:val="24"/>
          <w:szCs w:val="24"/>
        </w:rPr>
        <w:lastRenderedPageBreak/>
        <w:t>Jak powinno być?</w:t>
      </w:r>
    </w:p>
    <w:p w:rsidR="00FD74E2" w:rsidRPr="007C005A" w:rsidRDefault="00FD74E2" w:rsidP="00FD74E2">
      <w:pPr>
        <w:pStyle w:val="Akapitzlist"/>
        <w:spacing w:after="0"/>
        <w:contextualSpacing w:val="0"/>
        <w:rPr>
          <w:rFonts w:asciiTheme="majorHAnsi" w:hAnsiTheme="majorHAnsi"/>
          <w:sz w:val="24"/>
          <w:szCs w:val="24"/>
        </w:rPr>
      </w:pPr>
    </w:p>
    <w:p w:rsidR="00FD74E2" w:rsidRPr="007C005A" w:rsidRDefault="00FD74E2" w:rsidP="00FD74E2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  <w:r w:rsidRPr="007C005A">
        <w:rPr>
          <w:rFonts w:asciiTheme="majorHAnsi" w:hAnsiTheme="majorHAnsi"/>
          <w:sz w:val="24"/>
          <w:szCs w:val="24"/>
        </w:rPr>
        <w:t xml:space="preserve">Aby odpowiedzieć właściwie na postawiony problem: </w:t>
      </w:r>
      <w:r w:rsidRPr="007C005A">
        <w:rPr>
          <w:rFonts w:asciiTheme="majorHAnsi" w:hAnsiTheme="majorHAnsi"/>
          <w:b/>
          <w:sz w:val="24"/>
          <w:szCs w:val="24"/>
        </w:rPr>
        <w:t>Dlaczego sakramenty przy</w:t>
      </w:r>
      <w:r w:rsidRPr="007C005A">
        <w:rPr>
          <w:rFonts w:asciiTheme="majorHAnsi" w:hAnsiTheme="majorHAnsi"/>
          <w:b/>
          <w:sz w:val="24"/>
          <w:szCs w:val="24"/>
        </w:rPr>
        <w:t>j</w:t>
      </w:r>
      <w:r w:rsidRPr="007C005A">
        <w:rPr>
          <w:rFonts w:asciiTheme="majorHAnsi" w:hAnsiTheme="majorHAnsi"/>
          <w:b/>
          <w:sz w:val="24"/>
          <w:szCs w:val="24"/>
        </w:rPr>
        <w:t>muję w swojej parafii</w:t>
      </w:r>
      <w:r w:rsidRPr="007C005A">
        <w:rPr>
          <w:rFonts w:asciiTheme="majorHAnsi" w:hAnsiTheme="majorHAnsi"/>
          <w:sz w:val="24"/>
          <w:szCs w:val="24"/>
        </w:rPr>
        <w:t xml:space="preserve"> a nie w jakiejkolwiek parafii, powinniśmy zrozumieć co jest ist</w:t>
      </w:r>
      <w:r w:rsidRPr="007C005A">
        <w:rPr>
          <w:rFonts w:asciiTheme="majorHAnsi" w:hAnsiTheme="majorHAnsi"/>
          <w:sz w:val="24"/>
          <w:szCs w:val="24"/>
        </w:rPr>
        <w:t>o</w:t>
      </w:r>
      <w:r w:rsidRPr="007C005A">
        <w:rPr>
          <w:rFonts w:asciiTheme="majorHAnsi" w:hAnsiTheme="majorHAnsi"/>
          <w:sz w:val="24"/>
          <w:szCs w:val="24"/>
        </w:rPr>
        <w:t xml:space="preserve">tą parafii. </w:t>
      </w:r>
    </w:p>
    <w:p w:rsidR="00FD74E2" w:rsidRPr="007C005A" w:rsidRDefault="00FD74E2" w:rsidP="00FD74E2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  <w:r w:rsidRPr="007C005A">
        <w:rPr>
          <w:rFonts w:asciiTheme="majorHAnsi" w:hAnsiTheme="majorHAnsi"/>
          <w:sz w:val="24"/>
          <w:szCs w:val="24"/>
        </w:rPr>
        <w:t>IV Synod Diecezji Tarnowskiej (w Stat. 336) powołując się na Kodeks prawa kan</w:t>
      </w:r>
      <w:r w:rsidRPr="007C005A">
        <w:rPr>
          <w:rFonts w:asciiTheme="majorHAnsi" w:hAnsiTheme="majorHAnsi"/>
          <w:sz w:val="24"/>
          <w:szCs w:val="24"/>
        </w:rPr>
        <w:t>o</w:t>
      </w:r>
      <w:r w:rsidRPr="007C005A">
        <w:rPr>
          <w:rFonts w:asciiTheme="majorHAnsi" w:hAnsiTheme="majorHAnsi"/>
          <w:sz w:val="24"/>
          <w:szCs w:val="24"/>
        </w:rPr>
        <w:t>nicznego (kan. 515) stwierdza, że parafia jest „jednostką organizacyjną”, ale zaraz potem dodaje również że „jest ona wspólnotą wiernych ustanowioną na stałe, w której duch</w:t>
      </w:r>
      <w:r w:rsidRPr="007C005A">
        <w:rPr>
          <w:rFonts w:asciiTheme="majorHAnsi" w:hAnsiTheme="majorHAnsi"/>
          <w:sz w:val="24"/>
          <w:szCs w:val="24"/>
        </w:rPr>
        <w:t>o</w:t>
      </w:r>
      <w:r w:rsidRPr="007C005A">
        <w:rPr>
          <w:rFonts w:asciiTheme="majorHAnsi" w:hAnsiTheme="majorHAnsi"/>
          <w:sz w:val="24"/>
          <w:szCs w:val="24"/>
        </w:rPr>
        <w:t>wą troskę sprawuje pod zwierzchnictwem Biskupa diecezjalnego proboszcz jako jej wł</w:t>
      </w:r>
      <w:r w:rsidRPr="007C005A">
        <w:rPr>
          <w:rFonts w:asciiTheme="majorHAnsi" w:hAnsiTheme="majorHAnsi"/>
          <w:sz w:val="24"/>
          <w:szCs w:val="24"/>
        </w:rPr>
        <w:t>a</w:t>
      </w:r>
      <w:r w:rsidRPr="007C005A">
        <w:rPr>
          <w:rFonts w:asciiTheme="majorHAnsi" w:hAnsiTheme="majorHAnsi"/>
          <w:sz w:val="24"/>
          <w:szCs w:val="24"/>
        </w:rPr>
        <w:t>sny pasterz. W parafii rodzą się i rozwijają: wiara, nadzieja i miłość i wszystkie dary nadprzyrodzone, wysłużone ludowi Bożemu przez Chrystusa”. Katechizm Kościoła Kat</w:t>
      </w:r>
      <w:r w:rsidRPr="007C005A">
        <w:rPr>
          <w:rFonts w:asciiTheme="majorHAnsi" w:hAnsiTheme="majorHAnsi"/>
          <w:sz w:val="24"/>
          <w:szCs w:val="24"/>
        </w:rPr>
        <w:t>o</w:t>
      </w:r>
      <w:r w:rsidRPr="007C005A">
        <w:rPr>
          <w:rFonts w:asciiTheme="majorHAnsi" w:hAnsiTheme="majorHAnsi"/>
          <w:sz w:val="24"/>
          <w:szCs w:val="24"/>
        </w:rPr>
        <w:t>lickiego rozwija jeszcze bardziej tę myśl i dodaje, że parafia „jest miejscem, gdzie wsz</w:t>
      </w:r>
      <w:r w:rsidRPr="007C005A">
        <w:rPr>
          <w:rFonts w:asciiTheme="majorHAnsi" w:hAnsiTheme="majorHAnsi"/>
          <w:sz w:val="24"/>
          <w:szCs w:val="24"/>
        </w:rPr>
        <w:t>y</w:t>
      </w:r>
      <w:r w:rsidRPr="007C005A">
        <w:rPr>
          <w:rFonts w:asciiTheme="majorHAnsi" w:hAnsiTheme="majorHAnsi"/>
          <w:sz w:val="24"/>
          <w:szCs w:val="24"/>
        </w:rPr>
        <w:t>scy wierni mogą się zgromadzić na niedzielną celebrację Eucharystii. Parafia wprowadza lud chrześcijański do uczestniczenia w życiu liturgicznym i gromadzi go podczas tej c</w:t>
      </w:r>
      <w:r w:rsidRPr="007C005A">
        <w:rPr>
          <w:rFonts w:asciiTheme="majorHAnsi" w:hAnsiTheme="majorHAnsi"/>
          <w:sz w:val="24"/>
          <w:szCs w:val="24"/>
        </w:rPr>
        <w:t>e</w:t>
      </w:r>
      <w:r w:rsidRPr="007C005A">
        <w:rPr>
          <w:rFonts w:asciiTheme="majorHAnsi" w:hAnsiTheme="majorHAnsi"/>
          <w:sz w:val="24"/>
          <w:szCs w:val="24"/>
        </w:rPr>
        <w:t>lebracji; głosi zbawczą naukę Chrystusa; praktykuje miłość Pana w dobrych i braterskich uczynkach” (KKK 2179).</w:t>
      </w:r>
    </w:p>
    <w:p w:rsidR="00FD74E2" w:rsidRPr="007C005A" w:rsidRDefault="00FD74E2" w:rsidP="00FD74E2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  <w:r w:rsidRPr="007C005A">
        <w:rPr>
          <w:rFonts w:asciiTheme="majorHAnsi" w:hAnsiTheme="majorHAnsi"/>
          <w:sz w:val="24"/>
          <w:szCs w:val="24"/>
        </w:rPr>
        <w:t>Z tych stwierdzeń wynika, że istotą parafii jest wspólnota pomiędzy ludźmi, któr</w:t>
      </w:r>
      <w:r w:rsidR="00BE6464">
        <w:rPr>
          <w:rFonts w:asciiTheme="majorHAnsi" w:hAnsiTheme="majorHAnsi"/>
          <w:sz w:val="24"/>
          <w:szCs w:val="24"/>
        </w:rPr>
        <w:t>zy</w:t>
      </w:r>
      <w:r w:rsidRPr="007C005A">
        <w:rPr>
          <w:rFonts w:asciiTheme="majorHAnsi" w:hAnsiTheme="majorHAnsi"/>
          <w:sz w:val="24"/>
          <w:szCs w:val="24"/>
        </w:rPr>
        <w:t xml:space="preserve"> ją tworzą. Wspólnota ta zawiązuje się nie w celach towarzyskich czy kulturalnych albo charytatywnych lecz po to, aby ci l</w:t>
      </w:r>
      <w:r w:rsidR="00BE6464">
        <w:rPr>
          <w:rFonts w:asciiTheme="majorHAnsi" w:hAnsiTheme="majorHAnsi"/>
          <w:sz w:val="24"/>
          <w:szCs w:val="24"/>
        </w:rPr>
        <w:t>udzie razem mogli rozwijać swoją</w:t>
      </w:r>
      <w:r w:rsidRPr="007C005A">
        <w:rPr>
          <w:rFonts w:asciiTheme="majorHAnsi" w:hAnsiTheme="majorHAnsi"/>
          <w:sz w:val="24"/>
          <w:szCs w:val="24"/>
        </w:rPr>
        <w:t xml:space="preserve"> wiarę oraz dosk</w:t>
      </w:r>
      <w:r w:rsidRPr="007C005A">
        <w:rPr>
          <w:rFonts w:asciiTheme="majorHAnsi" w:hAnsiTheme="majorHAnsi"/>
          <w:sz w:val="24"/>
          <w:szCs w:val="24"/>
        </w:rPr>
        <w:t>o</w:t>
      </w:r>
      <w:r w:rsidRPr="007C005A">
        <w:rPr>
          <w:rFonts w:asciiTheme="majorHAnsi" w:hAnsiTheme="majorHAnsi"/>
          <w:sz w:val="24"/>
          <w:szCs w:val="24"/>
        </w:rPr>
        <w:t>nalić się w prawdziwej braterskiej miłości. Parafia istnieje zatem po to, aby ludzie mogli się uświęcać. Zdajemy sobie sprawę z tego, że są różne płaszczyzny życia parafialnego. Działają w niej różne  grupy. Obywają się różne wydarzenia kulturalne, patriotyczne, społeczne. Parafia też pomaga potrzebującym. Ale nie możemy zapomnieć, że najwa</w:t>
      </w:r>
      <w:r w:rsidRPr="007C005A">
        <w:rPr>
          <w:rFonts w:asciiTheme="majorHAnsi" w:hAnsiTheme="majorHAnsi"/>
          <w:sz w:val="24"/>
          <w:szCs w:val="24"/>
        </w:rPr>
        <w:t>ż</w:t>
      </w:r>
      <w:r w:rsidRPr="007C005A">
        <w:rPr>
          <w:rFonts w:asciiTheme="majorHAnsi" w:hAnsiTheme="majorHAnsi"/>
          <w:sz w:val="24"/>
          <w:szCs w:val="24"/>
        </w:rPr>
        <w:t xml:space="preserve">niejszym celem parafii jest dać każdemu Boga. Pomóc doświadczyć spotkania z Bogiem, bo tylko tak ludzie się uświęcają. </w:t>
      </w:r>
    </w:p>
    <w:p w:rsidR="00FD74E2" w:rsidRPr="007C005A" w:rsidRDefault="00FD74E2" w:rsidP="00FD74E2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  <w:r w:rsidRPr="007C005A">
        <w:rPr>
          <w:rFonts w:asciiTheme="majorHAnsi" w:hAnsiTheme="majorHAnsi"/>
          <w:sz w:val="24"/>
          <w:szCs w:val="24"/>
        </w:rPr>
        <w:t>Jest to zadanie które potrzebuje odpowiednio uformowanych ludzi, gotowych pom</w:t>
      </w:r>
      <w:r w:rsidRPr="007C005A">
        <w:rPr>
          <w:rFonts w:asciiTheme="majorHAnsi" w:hAnsiTheme="majorHAnsi"/>
          <w:sz w:val="24"/>
          <w:szCs w:val="24"/>
        </w:rPr>
        <w:t>a</w:t>
      </w:r>
      <w:r w:rsidRPr="007C005A">
        <w:rPr>
          <w:rFonts w:asciiTheme="majorHAnsi" w:hAnsiTheme="majorHAnsi"/>
          <w:sz w:val="24"/>
          <w:szCs w:val="24"/>
        </w:rPr>
        <w:t>gać innym słowem, modlitwą i świadectwem życia. Wśród tych osób na pierwszym mie</w:t>
      </w:r>
      <w:r w:rsidRPr="007C005A">
        <w:rPr>
          <w:rFonts w:asciiTheme="majorHAnsi" w:hAnsiTheme="majorHAnsi"/>
          <w:sz w:val="24"/>
          <w:szCs w:val="24"/>
        </w:rPr>
        <w:t>j</w:t>
      </w:r>
      <w:r w:rsidRPr="007C005A">
        <w:rPr>
          <w:rFonts w:asciiTheme="majorHAnsi" w:hAnsiTheme="majorHAnsi"/>
          <w:sz w:val="24"/>
          <w:szCs w:val="24"/>
        </w:rPr>
        <w:t>scu znajduje się biskup. Jest on odpowiedzialny za duchowy wzrost i uświęcenie par</w:t>
      </w:r>
      <w:r w:rsidRPr="007C005A">
        <w:rPr>
          <w:rFonts w:asciiTheme="majorHAnsi" w:hAnsiTheme="majorHAnsi"/>
          <w:sz w:val="24"/>
          <w:szCs w:val="24"/>
        </w:rPr>
        <w:t>a</w:t>
      </w:r>
      <w:r w:rsidRPr="007C005A">
        <w:rPr>
          <w:rFonts w:asciiTheme="majorHAnsi" w:hAnsiTheme="majorHAnsi"/>
          <w:sz w:val="24"/>
          <w:szCs w:val="24"/>
        </w:rPr>
        <w:t>fian. Biskup nie może jednak być zawsze obecny we wszystkich parafiach. Dlatego też mianuje proboszcza, któremu powierza to zaszczytne zadanie bycia pasterzem w danej parafii. Bycie zaś pasterzem dla ludzi oznacza odpowiedz</w:t>
      </w:r>
      <w:r w:rsidR="008D7028">
        <w:rPr>
          <w:rFonts w:asciiTheme="majorHAnsi" w:hAnsiTheme="majorHAnsi"/>
          <w:sz w:val="24"/>
          <w:szCs w:val="24"/>
        </w:rPr>
        <w:t>ialność za ich rozwój duchowy i </w:t>
      </w:r>
      <w:r w:rsidRPr="007C005A">
        <w:rPr>
          <w:rFonts w:asciiTheme="majorHAnsi" w:hAnsiTheme="majorHAnsi"/>
          <w:sz w:val="24"/>
          <w:szCs w:val="24"/>
        </w:rPr>
        <w:t xml:space="preserve">zbawienie. </w:t>
      </w:r>
    </w:p>
    <w:p w:rsidR="00FD74E2" w:rsidRPr="007C005A" w:rsidRDefault="00FD74E2" w:rsidP="00FD74E2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  <w:r w:rsidRPr="007C005A">
        <w:rPr>
          <w:rFonts w:asciiTheme="majorHAnsi" w:hAnsiTheme="majorHAnsi"/>
          <w:sz w:val="24"/>
          <w:szCs w:val="24"/>
        </w:rPr>
        <w:t xml:space="preserve">Biskup Zbigniew </w:t>
      </w:r>
      <w:proofErr w:type="spellStart"/>
      <w:r w:rsidRPr="007C005A">
        <w:rPr>
          <w:rFonts w:asciiTheme="majorHAnsi" w:hAnsiTheme="majorHAnsi"/>
          <w:sz w:val="24"/>
          <w:szCs w:val="24"/>
        </w:rPr>
        <w:t>Kiernikowski</w:t>
      </w:r>
      <w:proofErr w:type="spellEnd"/>
      <w:r w:rsidRPr="007C005A">
        <w:rPr>
          <w:rFonts w:asciiTheme="majorHAnsi" w:hAnsiTheme="majorHAnsi"/>
          <w:sz w:val="24"/>
          <w:szCs w:val="24"/>
        </w:rPr>
        <w:t xml:space="preserve"> we </w:t>
      </w:r>
      <w:r w:rsidRPr="007C005A">
        <w:rPr>
          <w:rFonts w:asciiTheme="majorHAnsi" w:hAnsiTheme="majorHAnsi"/>
          <w:i/>
          <w:sz w:val="24"/>
          <w:szCs w:val="24"/>
        </w:rPr>
        <w:t>Wskazaniach dla dusz</w:t>
      </w:r>
      <w:r w:rsidR="008D7028">
        <w:rPr>
          <w:rFonts w:asciiTheme="majorHAnsi" w:hAnsiTheme="majorHAnsi"/>
          <w:i/>
          <w:sz w:val="24"/>
          <w:szCs w:val="24"/>
        </w:rPr>
        <w:t>pasterzy Diecezji Siedle</w:t>
      </w:r>
      <w:r w:rsidR="008D7028">
        <w:rPr>
          <w:rFonts w:asciiTheme="majorHAnsi" w:hAnsiTheme="majorHAnsi"/>
          <w:i/>
          <w:sz w:val="24"/>
          <w:szCs w:val="24"/>
        </w:rPr>
        <w:t>c</w:t>
      </w:r>
      <w:r w:rsidR="008D7028">
        <w:rPr>
          <w:rFonts w:asciiTheme="majorHAnsi" w:hAnsiTheme="majorHAnsi"/>
          <w:i/>
          <w:sz w:val="24"/>
          <w:szCs w:val="24"/>
        </w:rPr>
        <w:t>kiej w </w:t>
      </w:r>
      <w:r w:rsidRPr="007C005A">
        <w:rPr>
          <w:rFonts w:asciiTheme="majorHAnsi" w:hAnsiTheme="majorHAnsi"/>
          <w:i/>
          <w:sz w:val="24"/>
          <w:szCs w:val="24"/>
        </w:rPr>
        <w:t xml:space="preserve">sprawie udzielania sakramentów </w:t>
      </w:r>
      <w:r w:rsidRPr="007C005A">
        <w:rPr>
          <w:rFonts w:asciiTheme="majorHAnsi" w:hAnsiTheme="majorHAnsi"/>
          <w:sz w:val="24"/>
          <w:szCs w:val="24"/>
        </w:rPr>
        <w:t>(z 2010 r.) dotyka kilku ważnych kwestii. Stwierdza miedzy innymi:</w:t>
      </w:r>
    </w:p>
    <w:p w:rsidR="008D7028" w:rsidRDefault="008D7028" w:rsidP="00FD74E2">
      <w:pPr>
        <w:spacing w:after="0" w:line="240" w:lineRule="auto"/>
        <w:ind w:left="851" w:firstLine="284"/>
        <w:jc w:val="both"/>
        <w:rPr>
          <w:rFonts w:asciiTheme="majorHAnsi" w:hAnsiTheme="majorHAnsi"/>
          <w:szCs w:val="24"/>
        </w:rPr>
      </w:pPr>
    </w:p>
    <w:p w:rsidR="00FD74E2" w:rsidRPr="007C005A" w:rsidRDefault="00FD74E2" w:rsidP="00FD74E2">
      <w:pPr>
        <w:spacing w:after="0" w:line="240" w:lineRule="auto"/>
        <w:ind w:left="851" w:firstLine="284"/>
        <w:jc w:val="both"/>
        <w:rPr>
          <w:rFonts w:asciiTheme="majorHAnsi" w:hAnsiTheme="majorHAnsi"/>
          <w:szCs w:val="24"/>
        </w:rPr>
      </w:pPr>
      <w:r w:rsidRPr="007C005A">
        <w:rPr>
          <w:rFonts w:asciiTheme="majorHAnsi" w:hAnsiTheme="majorHAnsi"/>
          <w:szCs w:val="24"/>
        </w:rPr>
        <w:t>Sakramenty są zasadniczymi elementami życia chrześcijańskiego – znakami oraz środkami wyrażania i umacniania wiary, sprawowania kultu, a także uświęcania czł</w:t>
      </w:r>
      <w:r w:rsidRPr="007C005A">
        <w:rPr>
          <w:rFonts w:asciiTheme="majorHAnsi" w:hAnsiTheme="majorHAnsi"/>
          <w:szCs w:val="24"/>
        </w:rPr>
        <w:t>o</w:t>
      </w:r>
      <w:r w:rsidRPr="007C005A">
        <w:rPr>
          <w:rFonts w:asciiTheme="majorHAnsi" w:hAnsiTheme="majorHAnsi"/>
          <w:szCs w:val="24"/>
        </w:rPr>
        <w:t>wieka. Właściwe ich udzielanie i przyjmowanie ma wielkie znaczenie dla życia chrześc</w:t>
      </w:r>
      <w:r w:rsidRPr="007C005A">
        <w:rPr>
          <w:rFonts w:asciiTheme="majorHAnsi" w:hAnsiTheme="majorHAnsi"/>
          <w:szCs w:val="24"/>
        </w:rPr>
        <w:t>i</w:t>
      </w:r>
      <w:r w:rsidRPr="007C005A">
        <w:rPr>
          <w:rFonts w:asciiTheme="majorHAnsi" w:hAnsiTheme="majorHAnsi"/>
          <w:szCs w:val="24"/>
        </w:rPr>
        <w:t xml:space="preserve">jańskiego. (…) </w:t>
      </w:r>
    </w:p>
    <w:p w:rsidR="00FD74E2" w:rsidRPr="007C005A" w:rsidRDefault="00FD74E2" w:rsidP="00FD74E2">
      <w:pPr>
        <w:spacing w:after="0" w:line="240" w:lineRule="auto"/>
        <w:ind w:left="851" w:firstLine="284"/>
        <w:jc w:val="both"/>
        <w:rPr>
          <w:rFonts w:asciiTheme="majorHAnsi" w:hAnsiTheme="majorHAnsi"/>
          <w:szCs w:val="24"/>
        </w:rPr>
      </w:pPr>
      <w:r w:rsidRPr="007C005A">
        <w:rPr>
          <w:rFonts w:asciiTheme="majorHAnsi" w:hAnsiTheme="majorHAnsi"/>
          <w:szCs w:val="24"/>
        </w:rPr>
        <w:t>Widzę naglącą potrzebę wyjaśnienia i przybliżenia dwóch kwestii, które często b</w:t>
      </w:r>
      <w:r w:rsidRPr="007C005A">
        <w:rPr>
          <w:rFonts w:asciiTheme="majorHAnsi" w:hAnsiTheme="majorHAnsi"/>
          <w:szCs w:val="24"/>
        </w:rPr>
        <w:t>y</w:t>
      </w:r>
      <w:r w:rsidRPr="007C005A">
        <w:rPr>
          <w:rFonts w:asciiTheme="majorHAnsi" w:hAnsiTheme="majorHAnsi"/>
          <w:szCs w:val="24"/>
        </w:rPr>
        <w:t>wają źródłem nieporozumień między wiernymi i duszpasterzami. Pierwsza z nich to przygotowanie do sakramentów, a druga to pojmowanie wspólnoty parafialnej jako podstawowej jednostki, w której i na terenie, której udziela się sakramentów. (…)</w:t>
      </w:r>
    </w:p>
    <w:p w:rsidR="00FD74E2" w:rsidRPr="007C005A" w:rsidRDefault="00FD74E2" w:rsidP="00FD74E2">
      <w:pPr>
        <w:spacing w:after="0" w:line="240" w:lineRule="auto"/>
        <w:ind w:left="851" w:firstLine="284"/>
        <w:jc w:val="both"/>
        <w:rPr>
          <w:rFonts w:asciiTheme="majorHAnsi" w:hAnsiTheme="majorHAnsi"/>
          <w:szCs w:val="24"/>
        </w:rPr>
      </w:pPr>
      <w:r w:rsidRPr="007C005A">
        <w:rPr>
          <w:rFonts w:asciiTheme="majorHAnsi" w:hAnsiTheme="majorHAnsi"/>
          <w:szCs w:val="24"/>
        </w:rPr>
        <w:lastRenderedPageBreak/>
        <w:t>Sakramenty są dla ludzi przygotowanych do ich przyjęcia, a przede wszystkim w</w:t>
      </w:r>
      <w:r w:rsidRPr="007C005A">
        <w:rPr>
          <w:rFonts w:asciiTheme="majorHAnsi" w:hAnsiTheme="majorHAnsi"/>
          <w:szCs w:val="24"/>
        </w:rPr>
        <w:t>y</w:t>
      </w:r>
      <w:r w:rsidRPr="007C005A">
        <w:rPr>
          <w:rFonts w:asciiTheme="majorHAnsi" w:hAnsiTheme="majorHAnsi"/>
          <w:szCs w:val="24"/>
        </w:rPr>
        <w:t>kazujących stosowną do swego wieku i stanu wiarę (kan. 843). Przyjęcie sakramentów bez odpowiedniej wiary niesie ze sobą niebezpieczeństwo magicznego ich pojmowania i takiego też korzystania z nich. Dodatkowo dochodzi niebezpieczeństwo traktowania duszpasterza nie jako ojca wspólnoty parafialnej, reprezentującego Chrystusa i Kościół, ale jako urzędnika świadczącego określone usługi (por. Kongregacja ds. Duchowie</w:t>
      </w:r>
      <w:r w:rsidRPr="007C005A">
        <w:rPr>
          <w:rFonts w:asciiTheme="majorHAnsi" w:hAnsiTheme="majorHAnsi"/>
          <w:szCs w:val="24"/>
        </w:rPr>
        <w:t>ń</w:t>
      </w:r>
      <w:r w:rsidRPr="007C005A">
        <w:rPr>
          <w:rFonts w:asciiTheme="majorHAnsi" w:hAnsiTheme="majorHAnsi"/>
          <w:szCs w:val="24"/>
        </w:rPr>
        <w:t xml:space="preserve">stwa, instrukcja </w:t>
      </w:r>
      <w:r w:rsidRPr="007C005A">
        <w:rPr>
          <w:rFonts w:asciiTheme="majorHAnsi" w:hAnsiTheme="majorHAnsi"/>
          <w:i/>
          <w:iCs/>
          <w:szCs w:val="24"/>
        </w:rPr>
        <w:t xml:space="preserve">Kapłan, pasterz i przewodnik wspólnoty parafialnej, </w:t>
      </w:r>
      <w:r w:rsidRPr="007C005A">
        <w:rPr>
          <w:rFonts w:asciiTheme="majorHAnsi" w:hAnsiTheme="majorHAnsi"/>
          <w:szCs w:val="24"/>
        </w:rPr>
        <w:t>nr 22). (…)</w:t>
      </w:r>
    </w:p>
    <w:p w:rsidR="00FD74E2" w:rsidRPr="007C005A" w:rsidRDefault="00FD74E2" w:rsidP="00FD74E2">
      <w:pPr>
        <w:spacing w:after="0" w:line="240" w:lineRule="auto"/>
        <w:ind w:left="851" w:firstLine="284"/>
        <w:jc w:val="both"/>
        <w:rPr>
          <w:rFonts w:asciiTheme="majorHAnsi" w:hAnsiTheme="majorHAnsi"/>
          <w:szCs w:val="24"/>
        </w:rPr>
      </w:pPr>
      <w:r w:rsidRPr="007C005A">
        <w:rPr>
          <w:rFonts w:asciiTheme="majorHAnsi" w:hAnsiTheme="majorHAnsi"/>
          <w:szCs w:val="24"/>
        </w:rPr>
        <w:t>Normalnym i zwyczajnym miejscem udzielania sakramentów jest parafia, na terenie której mieszka dana osoba. Sakramenty bowiem są udzielane we wspólnocie Kościoła konkretyzującego się w lokalnej wspólnocie wierzących. Sakramenty też budują tę wspólnotę. Udzielanie i przyjmowanie sakramentów nie jest sprawą prywatną, lecz d</w:t>
      </w:r>
      <w:r w:rsidRPr="007C005A">
        <w:rPr>
          <w:rFonts w:asciiTheme="majorHAnsi" w:hAnsiTheme="majorHAnsi"/>
          <w:szCs w:val="24"/>
        </w:rPr>
        <w:t>o</w:t>
      </w:r>
      <w:r w:rsidRPr="007C005A">
        <w:rPr>
          <w:rFonts w:asciiTheme="majorHAnsi" w:hAnsiTheme="majorHAnsi"/>
          <w:szCs w:val="24"/>
        </w:rPr>
        <w:t>konuje się w odniesieniu do wspólnoty.</w:t>
      </w:r>
    </w:p>
    <w:p w:rsidR="00FD74E2" w:rsidRPr="00BE6464" w:rsidRDefault="00FD74E2" w:rsidP="00FD74E2">
      <w:pPr>
        <w:spacing w:after="0"/>
        <w:jc w:val="right"/>
        <w:rPr>
          <w:rFonts w:asciiTheme="majorHAnsi" w:hAnsiTheme="majorHAnsi"/>
          <w:color w:val="0070C0"/>
          <w:sz w:val="18"/>
          <w:szCs w:val="24"/>
        </w:rPr>
      </w:pPr>
      <w:r w:rsidRPr="00BE6464">
        <w:rPr>
          <w:rFonts w:asciiTheme="majorHAnsi" w:hAnsiTheme="majorHAnsi"/>
          <w:color w:val="0070C0"/>
          <w:sz w:val="18"/>
          <w:szCs w:val="24"/>
        </w:rPr>
        <w:t>(</w:t>
      </w:r>
      <w:hyperlink r:id="rId11" w:history="1">
        <w:r w:rsidRPr="00BE6464">
          <w:rPr>
            <w:rStyle w:val="Hipercze"/>
            <w:rFonts w:asciiTheme="majorHAnsi" w:hAnsiTheme="majorHAnsi"/>
            <w:color w:val="0070C0"/>
            <w:sz w:val="18"/>
            <w:szCs w:val="24"/>
          </w:rPr>
          <w:t>http://www.piszczac.siedlce.opoka.org.pl/index.php?option=com_content&amp;view=article&amp;id=107&amp;Itemid=101</w:t>
        </w:r>
      </w:hyperlink>
      <w:r w:rsidRPr="00BE6464">
        <w:rPr>
          <w:rFonts w:asciiTheme="majorHAnsi" w:hAnsiTheme="majorHAnsi"/>
          <w:color w:val="0070C0"/>
          <w:sz w:val="18"/>
          <w:szCs w:val="24"/>
        </w:rPr>
        <w:t>)</w:t>
      </w:r>
    </w:p>
    <w:p w:rsidR="00FD74E2" w:rsidRPr="007C005A" w:rsidRDefault="00FD74E2" w:rsidP="00FD74E2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</w:p>
    <w:p w:rsidR="00FD74E2" w:rsidRPr="007C005A" w:rsidRDefault="00FD74E2" w:rsidP="00FD74E2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  <w:r w:rsidRPr="007C005A">
        <w:rPr>
          <w:rFonts w:asciiTheme="majorHAnsi" w:hAnsiTheme="majorHAnsi"/>
          <w:sz w:val="24"/>
          <w:szCs w:val="24"/>
        </w:rPr>
        <w:t>Stąd wynikają następujące konsekwencje:</w:t>
      </w:r>
    </w:p>
    <w:p w:rsidR="00FD74E2" w:rsidRPr="007C005A" w:rsidRDefault="00FD74E2" w:rsidP="00FD74E2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</w:p>
    <w:p w:rsidR="00FD74E2" w:rsidRPr="007C005A" w:rsidRDefault="00FD74E2" w:rsidP="00FD74E2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ajorHAnsi" w:hAnsiTheme="majorHAnsi"/>
          <w:b/>
          <w:sz w:val="24"/>
          <w:szCs w:val="24"/>
        </w:rPr>
      </w:pPr>
      <w:r w:rsidRPr="007C005A">
        <w:rPr>
          <w:rFonts w:asciiTheme="majorHAnsi" w:hAnsiTheme="majorHAnsi"/>
          <w:b/>
          <w:sz w:val="24"/>
          <w:szCs w:val="24"/>
        </w:rPr>
        <w:t>Owocne przyjęcie sakramentów wymaga właściwego przygotowania się we wspólnocie</w:t>
      </w:r>
    </w:p>
    <w:p w:rsidR="00FD74E2" w:rsidRPr="007C005A" w:rsidRDefault="00FD74E2" w:rsidP="00FD74E2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</w:p>
    <w:p w:rsidR="00FD74E2" w:rsidRPr="007C005A" w:rsidRDefault="00FD74E2" w:rsidP="00FD74E2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  <w:r w:rsidRPr="007C005A">
        <w:rPr>
          <w:rFonts w:asciiTheme="majorHAnsi" w:hAnsiTheme="majorHAnsi"/>
          <w:sz w:val="24"/>
          <w:szCs w:val="24"/>
        </w:rPr>
        <w:t>Dlatego najważniejsza w parafii jest wspólna modlitwa, którą kieruje proboszcz. Ona bowiem przygotowuje do owocnego udziału w sakramentach. Na drugim zaś miejscu jest wzajemne świadectwo życia wszystkich parafian. Jeżeli nawzajem się znamy; jeżeli znamy radości i smutki ludzi, których spotykamy, to łatwiej jest nam im pomóc i  łatwiej się z nimi modlić. Proboszczowi, który zna swoich wiernych łatwiej też jest dobrać sp</w:t>
      </w:r>
      <w:r w:rsidRPr="007C005A">
        <w:rPr>
          <w:rFonts w:asciiTheme="majorHAnsi" w:hAnsiTheme="majorHAnsi"/>
          <w:sz w:val="24"/>
          <w:szCs w:val="24"/>
        </w:rPr>
        <w:t>o</w:t>
      </w:r>
      <w:r w:rsidRPr="007C005A">
        <w:rPr>
          <w:rFonts w:asciiTheme="majorHAnsi" w:hAnsiTheme="majorHAnsi"/>
          <w:sz w:val="24"/>
          <w:szCs w:val="24"/>
        </w:rPr>
        <w:t>sób i tematykę mówienia kazań oraz dobrać formy prz</w:t>
      </w:r>
      <w:r w:rsidR="008D7028">
        <w:rPr>
          <w:rFonts w:asciiTheme="majorHAnsi" w:hAnsiTheme="majorHAnsi"/>
          <w:sz w:val="24"/>
          <w:szCs w:val="24"/>
        </w:rPr>
        <w:t>ygotowania do jak najlepszego i </w:t>
      </w:r>
      <w:r w:rsidRPr="007C005A">
        <w:rPr>
          <w:rFonts w:asciiTheme="majorHAnsi" w:hAnsiTheme="majorHAnsi"/>
          <w:sz w:val="24"/>
          <w:szCs w:val="24"/>
        </w:rPr>
        <w:t>najbardziej owocnego przeżycia sakramentów.</w:t>
      </w:r>
    </w:p>
    <w:p w:rsidR="00FD74E2" w:rsidRPr="007C005A" w:rsidRDefault="00FD74E2" w:rsidP="00FD74E2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  <w:r w:rsidRPr="007C005A">
        <w:rPr>
          <w:rFonts w:asciiTheme="majorHAnsi" w:hAnsiTheme="majorHAnsi"/>
          <w:sz w:val="24"/>
          <w:szCs w:val="24"/>
        </w:rPr>
        <w:t>Świadectwa liturgiczne z Rzymu z IV-IX w. mogą być dla nas inspiracją w akceptacji zrozumieniu dlaczego  warto przyjmować sakramenty w swojej parafii. Kiedy opisują jak wyglądała inicjacja chrześcijańska dorosłych i dzieci czyli udzielanie sakramentu chrztu, bierzmowania i Eucharystii podkreślają znaczenie wspólnoty ludzi wierzących. Kand</w:t>
      </w:r>
      <w:r w:rsidRPr="007C005A">
        <w:rPr>
          <w:rFonts w:asciiTheme="majorHAnsi" w:hAnsiTheme="majorHAnsi"/>
          <w:sz w:val="24"/>
          <w:szCs w:val="24"/>
        </w:rPr>
        <w:t>y</w:t>
      </w:r>
      <w:r w:rsidRPr="007C005A">
        <w:rPr>
          <w:rFonts w:asciiTheme="majorHAnsi" w:hAnsiTheme="majorHAnsi"/>
          <w:sz w:val="24"/>
          <w:szCs w:val="24"/>
        </w:rPr>
        <w:t>daci do tych sakramentów przychodzili na niedzielne Msze św., ale musieli wyjść wcz</w:t>
      </w:r>
      <w:r w:rsidRPr="007C005A">
        <w:rPr>
          <w:rFonts w:asciiTheme="majorHAnsi" w:hAnsiTheme="majorHAnsi"/>
          <w:sz w:val="24"/>
          <w:szCs w:val="24"/>
        </w:rPr>
        <w:t>e</w:t>
      </w:r>
      <w:r w:rsidRPr="007C005A">
        <w:rPr>
          <w:rFonts w:asciiTheme="majorHAnsi" w:hAnsiTheme="majorHAnsi"/>
          <w:sz w:val="24"/>
          <w:szCs w:val="24"/>
        </w:rPr>
        <w:t xml:space="preserve">śniej, bo nie mogli uczestniczyć w liturgii eucharystycznej. Ci którzy zostawali w kościele modlili się za nich, aby wytrwali w procesie nawracania się. Taka modlitwa za siebie nawzajem była czymś ważnym. Ale pośrednio wspólnota mówiła im: możecie na nas liczyć w waszym przygotowaniu do chrztu. Kiedy natomiast celebrowano obrzęd pokuty publicznych grzeszników, biskup w Popielec wyprowadzał grzeszników z kościoła na zakończenie Mszy św. Ci którzy tam byli zebrani patrzyli na nich nie z pogardą, że dali zgorszenie i należy im się wyrzucenie ze wspólnoty, ale patrzyli na nich z miłością, bo chcieli, żeby po odpowiednim czasie pokuty znów mogli do nich powrócić. To patrzenie mobilizowało ich tez do modlitwy za grzeszników. </w:t>
      </w:r>
    </w:p>
    <w:p w:rsidR="00FD74E2" w:rsidRPr="007C005A" w:rsidRDefault="00FD74E2" w:rsidP="00FD74E2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  <w:r w:rsidRPr="007C005A">
        <w:rPr>
          <w:rFonts w:asciiTheme="majorHAnsi" w:hAnsiTheme="majorHAnsi"/>
          <w:sz w:val="24"/>
          <w:szCs w:val="24"/>
        </w:rPr>
        <w:t>Podobnie i dzisiaj księgi liturgiczne podkreślają, że cała parafia jako wspólnota tow</w:t>
      </w:r>
      <w:r w:rsidRPr="007C005A">
        <w:rPr>
          <w:rFonts w:asciiTheme="majorHAnsi" w:hAnsiTheme="majorHAnsi"/>
          <w:sz w:val="24"/>
          <w:szCs w:val="24"/>
        </w:rPr>
        <w:t>a</w:t>
      </w:r>
      <w:r w:rsidRPr="007C005A">
        <w:rPr>
          <w:rFonts w:asciiTheme="majorHAnsi" w:hAnsiTheme="majorHAnsi"/>
          <w:sz w:val="24"/>
          <w:szCs w:val="24"/>
        </w:rPr>
        <w:t>rzyszy modlitwą i świadectwem życia tym osobom, które przygotowują się do przyjęcia sakramentów, a potem razem z nimi świętuje. W tym kluczu trzeba patrzeć na comi</w:t>
      </w:r>
      <w:r w:rsidRPr="007C005A">
        <w:rPr>
          <w:rFonts w:asciiTheme="majorHAnsi" w:hAnsiTheme="majorHAnsi"/>
          <w:sz w:val="24"/>
          <w:szCs w:val="24"/>
        </w:rPr>
        <w:t>e</w:t>
      </w:r>
      <w:r w:rsidRPr="007C005A">
        <w:rPr>
          <w:rFonts w:asciiTheme="majorHAnsi" w:hAnsiTheme="majorHAnsi"/>
          <w:sz w:val="24"/>
          <w:szCs w:val="24"/>
        </w:rPr>
        <w:t>sięczne spotkania przy parafii, a nie w szkole, dla dzieci przygotowujących się do Pier</w:t>
      </w:r>
      <w:r w:rsidRPr="007C005A">
        <w:rPr>
          <w:rFonts w:asciiTheme="majorHAnsi" w:hAnsiTheme="majorHAnsi"/>
          <w:sz w:val="24"/>
          <w:szCs w:val="24"/>
        </w:rPr>
        <w:t>w</w:t>
      </w:r>
      <w:r w:rsidRPr="007C005A">
        <w:rPr>
          <w:rFonts w:asciiTheme="majorHAnsi" w:hAnsiTheme="majorHAnsi"/>
          <w:sz w:val="24"/>
          <w:szCs w:val="24"/>
        </w:rPr>
        <w:t>szej Komunii św.</w:t>
      </w:r>
      <w:r w:rsidR="00BE6464">
        <w:rPr>
          <w:rFonts w:asciiTheme="majorHAnsi" w:hAnsiTheme="majorHAnsi"/>
          <w:sz w:val="24"/>
          <w:szCs w:val="24"/>
        </w:rPr>
        <w:t xml:space="preserve"> i pierwszej spowiedzi.</w:t>
      </w:r>
      <w:r w:rsidRPr="007C005A">
        <w:rPr>
          <w:rFonts w:asciiTheme="majorHAnsi" w:hAnsiTheme="majorHAnsi"/>
          <w:sz w:val="24"/>
          <w:szCs w:val="24"/>
        </w:rPr>
        <w:t xml:space="preserve"> Analogicznie sprawa wygląda przed bierzm</w:t>
      </w:r>
      <w:r w:rsidRPr="007C005A">
        <w:rPr>
          <w:rFonts w:asciiTheme="majorHAnsi" w:hAnsiTheme="majorHAnsi"/>
          <w:sz w:val="24"/>
          <w:szCs w:val="24"/>
        </w:rPr>
        <w:t>o</w:t>
      </w:r>
      <w:r w:rsidRPr="007C005A">
        <w:rPr>
          <w:rFonts w:asciiTheme="majorHAnsi" w:hAnsiTheme="majorHAnsi"/>
          <w:sz w:val="24"/>
          <w:szCs w:val="24"/>
        </w:rPr>
        <w:t>waniem, choć tutaj młodzież poznaje życie parafii i grupy jakie w niej działają, aby w</w:t>
      </w:r>
      <w:r w:rsidRPr="007C005A">
        <w:rPr>
          <w:rFonts w:asciiTheme="majorHAnsi" w:hAnsiTheme="majorHAnsi"/>
          <w:sz w:val="24"/>
          <w:szCs w:val="24"/>
        </w:rPr>
        <w:t>y</w:t>
      </w:r>
      <w:r w:rsidRPr="007C005A">
        <w:rPr>
          <w:rFonts w:asciiTheme="majorHAnsi" w:hAnsiTheme="majorHAnsi"/>
          <w:sz w:val="24"/>
          <w:szCs w:val="24"/>
        </w:rPr>
        <w:lastRenderedPageBreak/>
        <w:t>brać sobie najlepszą drogę dalszego rozwoju duchowego. Pozostali, włączając w to ich rodziców, modlą się za nich, żeby dzień przyjęcia sakramentu był jak najbardziej owo</w:t>
      </w:r>
      <w:r w:rsidRPr="007C005A">
        <w:rPr>
          <w:rFonts w:asciiTheme="majorHAnsi" w:hAnsiTheme="majorHAnsi"/>
          <w:sz w:val="24"/>
          <w:szCs w:val="24"/>
        </w:rPr>
        <w:t>c</w:t>
      </w:r>
      <w:r w:rsidRPr="007C005A">
        <w:rPr>
          <w:rFonts w:asciiTheme="majorHAnsi" w:hAnsiTheme="majorHAnsi"/>
          <w:sz w:val="24"/>
          <w:szCs w:val="24"/>
        </w:rPr>
        <w:t>ny. W tym kluczu możemy także patrzeć na zapowiedzi przedślubne. Nie są one pod</w:t>
      </w:r>
      <w:r w:rsidRPr="007C005A">
        <w:rPr>
          <w:rFonts w:asciiTheme="majorHAnsi" w:hAnsiTheme="majorHAnsi"/>
          <w:sz w:val="24"/>
          <w:szCs w:val="24"/>
        </w:rPr>
        <w:t>a</w:t>
      </w:r>
      <w:r w:rsidRPr="007C005A">
        <w:rPr>
          <w:rFonts w:asciiTheme="majorHAnsi" w:hAnsiTheme="majorHAnsi"/>
          <w:sz w:val="24"/>
          <w:szCs w:val="24"/>
        </w:rPr>
        <w:t>wane tylko dla zaspokojenia ludzkiej ciekawości i zbadania przeszkód do małżeństwa. Parafianie są zaproszeni do modlitwy za tych narzeczonych, do pomagania im w przyg</w:t>
      </w:r>
      <w:r w:rsidRPr="007C005A">
        <w:rPr>
          <w:rFonts w:asciiTheme="majorHAnsi" w:hAnsiTheme="majorHAnsi"/>
          <w:sz w:val="24"/>
          <w:szCs w:val="24"/>
        </w:rPr>
        <w:t>o</w:t>
      </w:r>
      <w:r w:rsidRPr="007C005A">
        <w:rPr>
          <w:rFonts w:asciiTheme="majorHAnsi" w:hAnsiTheme="majorHAnsi"/>
          <w:sz w:val="24"/>
          <w:szCs w:val="24"/>
        </w:rPr>
        <w:t>towaniach do ślubu oraz w stawianiu pierwszych kroków w życiu małżeńskim. Żeby jednak tak się stało parafianie musza się znać miedzy sobą. Nie mogą być tylko anon</w:t>
      </w:r>
      <w:r w:rsidRPr="007C005A">
        <w:rPr>
          <w:rFonts w:asciiTheme="majorHAnsi" w:hAnsiTheme="majorHAnsi"/>
          <w:sz w:val="24"/>
          <w:szCs w:val="24"/>
        </w:rPr>
        <w:t>i</w:t>
      </w:r>
      <w:r w:rsidRPr="007C005A">
        <w:rPr>
          <w:rFonts w:asciiTheme="majorHAnsi" w:hAnsiTheme="majorHAnsi"/>
          <w:sz w:val="24"/>
          <w:szCs w:val="24"/>
        </w:rPr>
        <w:t>mowym tłumem. Powinni też tęsknić za kolejnym spotkaniem przy okazji Mszy św. albo innego wydarzenia w parafii. To pomaga w identyfikacji ze swoją parafią i buduje prz</w:t>
      </w:r>
      <w:r w:rsidRPr="007C005A">
        <w:rPr>
          <w:rFonts w:asciiTheme="majorHAnsi" w:hAnsiTheme="majorHAnsi"/>
          <w:sz w:val="24"/>
          <w:szCs w:val="24"/>
        </w:rPr>
        <w:t>y</w:t>
      </w:r>
      <w:r w:rsidRPr="007C005A">
        <w:rPr>
          <w:rFonts w:asciiTheme="majorHAnsi" w:hAnsiTheme="majorHAnsi"/>
          <w:sz w:val="24"/>
          <w:szCs w:val="24"/>
        </w:rPr>
        <w:t>jacielskie relacje we wspólnocie. Człowiek wówczas chętnie wraca do swojego kościoła, bo może nie tylko powiedzieć jak Jan Paweł II w Wadowicach przy chrzcielnicy: „To tu się wszystko zaczęło”, ale przede wszystkim może z wdzięcznością pomyśleć o tych kt</w:t>
      </w:r>
      <w:r w:rsidRPr="007C005A">
        <w:rPr>
          <w:rFonts w:asciiTheme="majorHAnsi" w:hAnsiTheme="majorHAnsi"/>
          <w:sz w:val="24"/>
          <w:szCs w:val="24"/>
        </w:rPr>
        <w:t>ó</w:t>
      </w:r>
      <w:r w:rsidRPr="007C005A">
        <w:rPr>
          <w:rFonts w:asciiTheme="majorHAnsi" w:hAnsiTheme="majorHAnsi"/>
          <w:sz w:val="24"/>
          <w:szCs w:val="24"/>
        </w:rPr>
        <w:t xml:space="preserve">rzy towarzyszyli mu modlitwą i świadectwem życia, kiedy było mu ciężko. </w:t>
      </w:r>
    </w:p>
    <w:p w:rsidR="00FD74E2" w:rsidRPr="007C005A" w:rsidRDefault="00FD74E2" w:rsidP="00FD74E2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</w:p>
    <w:p w:rsidR="00FD74E2" w:rsidRPr="007C005A" w:rsidRDefault="00FD74E2" w:rsidP="00FD74E2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</w:p>
    <w:p w:rsidR="00FD74E2" w:rsidRPr="007C005A" w:rsidRDefault="00FD74E2" w:rsidP="00FD74E2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ajorHAnsi" w:hAnsiTheme="majorHAnsi"/>
          <w:b/>
          <w:sz w:val="24"/>
          <w:szCs w:val="24"/>
        </w:rPr>
      </w:pPr>
      <w:r w:rsidRPr="007C005A">
        <w:rPr>
          <w:rFonts w:asciiTheme="majorHAnsi" w:hAnsiTheme="majorHAnsi"/>
          <w:b/>
          <w:sz w:val="24"/>
          <w:szCs w:val="24"/>
        </w:rPr>
        <w:t>Proboszcz nie jest urzędnikiem ale ojcem wspólnoty parafialnej</w:t>
      </w:r>
    </w:p>
    <w:p w:rsidR="00FD74E2" w:rsidRPr="007C005A" w:rsidRDefault="00FD74E2" w:rsidP="00FD74E2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</w:p>
    <w:p w:rsidR="00FD74E2" w:rsidRPr="007C005A" w:rsidRDefault="00FD74E2" w:rsidP="00FD74E2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  <w:r w:rsidRPr="007C005A">
        <w:rPr>
          <w:rFonts w:asciiTheme="majorHAnsi" w:hAnsiTheme="majorHAnsi"/>
          <w:sz w:val="24"/>
          <w:szCs w:val="24"/>
        </w:rPr>
        <w:t>Na proboszczu spoczywa ogromna odpowiedzialność za parafian, a dokładnie za ich zbawienie. Dla ludzi postronnych wydanie przez księdza proboszcza zgody czy zaświa</w:t>
      </w:r>
      <w:r w:rsidRPr="007C005A">
        <w:rPr>
          <w:rFonts w:asciiTheme="majorHAnsi" w:hAnsiTheme="majorHAnsi"/>
          <w:sz w:val="24"/>
          <w:szCs w:val="24"/>
        </w:rPr>
        <w:t>d</w:t>
      </w:r>
      <w:r w:rsidRPr="007C005A">
        <w:rPr>
          <w:rFonts w:asciiTheme="majorHAnsi" w:hAnsiTheme="majorHAnsi"/>
          <w:sz w:val="24"/>
          <w:szCs w:val="24"/>
        </w:rPr>
        <w:t xml:space="preserve">czenia na przyjęcie sakramentu w innej parafii może </w:t>
      </w:r>
      <w:r w:rsidR="008D7028">
        <w:rPr>
          <w:rFonts w:asciiTheme="majorHAnsi" w:hAnsiTheme="majorHAnsi"/>
          <w:sz w:val="24"/>
          <w:szCs w:val="24"/>
        </w:rPr>
        <w:t>się wydawać czymś absurdalnym i </w:t>
      </w:r>
      <w:r w:rsidRPr="007C005A">
        <w:rPr>
          <w:rFonts w:asciiTheme="majorHAnsi" w:hAnsiTheme="majorHAnsi"/>
          <w:sz w:val="24"/>
          <w:szCs w:val="24"/>
        </w:rPr>
        <w:t>niepotrzebnym, bo przecież Pan Bóg wszędzie działa jednakowo. Owszem Pan Bóg wszędzie działa jednakowo. Ale to kiedyś na sądzie Bożym ksiądz proboszcz jako p</w:t>
      </w:r>
      <w:r w:rsidRPr="007C005A">
        <w:rPr>
          <w:rFonts w:asciiTheme="majorHAnsi" w:hAnsiTheme="majorHAnsi"/>
          <w:sz w:val="24"/>
          <w:szCs w:val="24"/>
        </w:rPr>
        <w:t>a</w:t>
      </w:r>
      <w:r w:rsidRPr="007C005A">
        <w:rPr>
          <w:rFonts w:asciiTheme="majorHAnsi" w:hAnsiTheme="majorHAnsi"/>
          <w:sz w:val="24"/>
          <w:szCs w:val="24"/>
        </w:rPr>
        <w:t>sterz danej parafii będzie rozliczny z tego czy zrobił wszystko dla swoich parafian, aby rozwijać w nich życie Boże.</w:t>
      </w:r>
    </w:p>
    <w:p w:rsidR="00FD74E2" w:rsidRPr="007C005A" w:rsidRDefault="00FD74E2" w:rsidP="00FD74E2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  <w:r w:rsidRPr="007C005A">
        <w:rPr>
          <w:rFonts w:asciiTheme="majorHAnsi" w:hAnsiTheme="majorHAnsi"/>
          <w:sz w:val="24"/>
          <w:szCs w:val="24"/>
        </w:rPr>
        <w:t>Jeszcze kilkadziesiąt lat temu przy okazji spowiedzi wielkanocnej księża rozdawali wiernym obrazki z datą i podpisem. Miały one być poświadczeniem, że dana osoba w</w:t>
      </w:r>
      <w:r w:rsidRPr="007C005A">
        <w:rPr>
          <w:rFonts w:asciiTheme="majorHAnsi" w:hAnsiTheme="majorHAnsi"/>
          <w:sz w:val="24"/>
          <w:szCs w:val="24"/>
        </w:rPr>
        <w:t>y</w:t>
      </w:r>
      <w:r w:rsidRPr="007C005A">
        <w:rPr>
          <w:rFonts w:asciiTheme="majorHAnsi" w:hAnsiTheme="majorHAnsi"/>
          <w:sz w:val="24"/>
          <w:szCs w:val="24"/>
        </w:rPr>
        <w:t>pełniła przykazanie kościelne aby „przynajmniej raz w roku wyspowiadać się i przyjąć komunię św. w okresie wielkanocnym”. Te obrazki należało potem pokazać księdzu przy okazji kolędy. W ten sposób proboszcz mógł być spokojny o to, że życie Boże nie zama</w:t>
      </w:r>
      <w:r w:rsidRPr="007C005A">
        <w:rPr>
          <w:rFonts w:asciiTheme="majorHAnsi" w:hAnsiTheme="majorHAnsi"/>
          <w:sz w:val="24"/>
          <w:szCs w:val="24"/>
        </w:rPr>
        <w:t>r</w:t>
      </w:r>
      <w:r w:rsidRPr="007C005A">
        <w:rPr>
          <w:rFonts w:asciiTheme="majorHAnsi" w:hAnsiTheme="majorHAnsi"/>
          <w:sz w:val="24"/>
          <w:szCs w:val="24"/>
        </w:rPr>
        <w:t>ło u jego wiernych. Dzisiaj tego zwyczaju już nie ma. Ale warto uświadomić sobie</w:t>
      </w:r>
      <w:r w:rsidR="00D761AB">
        <w:rPr>
          <w:rFonts w:asciiTheme="majorHAnsi" w:hAnsiTheme="majorHAnsi"/>
          <w:sz w:val="24"/>
          <w:szCs w:val="24"/>
        </w:rPr>
        <w:t>,</w:t>
      </w:r>
      <w:r w:rsidRPr="007C005A">
        <w:rPr>
          <w:rFonts w:asciiTheme="majorHAnsi" w:hAnsiTheme="majorHAnsi"/>
          <w:sz w:val="24"/>
          <w:szCs w:val="24"/>
        </w:rPr>
        <w:t xml:space="preserve"> że ksiądz proboszcz jest nie tylko po to żeby dbać o dobra </w:t>
      </w:r>
      <w:r w:rsidR="00D761AB">
        <w:rPr>
          <w:rFonts w:asciiTheme="majorHAnsi" w:hAnsiTheme="majorHAnsi"/>
          <w:sz w:val="24"/>
          <w:szCs w:val="24"/>
        </w:rPr>
        <w:t xml:space="preserve">materialne </w:t>
      </w:r>
      <w:r w:rsidRPr="007C005A">
        <w:rPr>
          <w:rFonts w:asciiTheme="majorHAnsi" w:hAnsiTheme="majorHAnsi"/>
          <w:sz w:val="24"/>
          <w:szCs w:val="24"/>
        </w:rPr>
        <w:t>parafii. On ma dbać przede wszystkim o zbawienie wiernych. I nie chodzi tu o kontrolowanie tego kto jakie sakramenty przyjął albo też nie. W tym wszystkim chodzi o to by ksiądz mógł lepiej p</w:t>
      </w:r>
      <w:r w:rsidRPr="007C005A">
        <w:rPr>
          <w:rFonts w:asciiTheme="majorHAnsi" w:hAnsiTheme="majorHAnsi"/>
          <w:sz w:val="24"/>
          <w:szCs w:val="24"/>
        </w:rPr>
        <w:t>o</w:t>
      </w:r>
      <w:r w:rsidRPr="007C005A">
        <w:rPr>
          <w:rFonts w:asciiTheme="majorHAnsi" w:hAnsiTheme="majorHAnsi"/>
          <w:sz w:val="24"/>
          <w:szCs w:val="24"/>
        </w:rPr>
        <w:t>znać swoich parafian oraz żeby zainteresował się tymi, którzy nie przystępują do s</w:t>
      </w:r>
      <w:r w:rsidRPr="007C005A">
        <w:rPr>
          <w:rFonts w:asciiTheme="majorHAnsi" w:hAnsiTheme="majorHAnsi"/>
          <w:sz w:val="24"/>
          <w:szCs w:val="24"/>
        </w:rPr>
        <w:t>a</w:t>
      </w:r>
      <w:r w:rsidRPr="007C005A">
        <w:rPr>
          <w:rFonts w:asciiTheme="majorHAnsi" w:hAnsiTheme="majorHAnsi"/>
          <w:sz w:val="24"/>
          <w:szCs w:val="24"/>
        </w:rPr>
        <w:t xml:space="preserve">kramentów. Wtedy będzie mógł z nimi porozmawiać i być może uda mu się ich na nowo przyprowadzić do Chrystusa. </w:t>
      </w:r>
    </w:p>
    <w:p w:rsidR="00FD74E2" w:rsidRPr="007C005A" w:rsidRDefault="00FD74E2" w:rsidP="00FD74E2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</w:p>
    <w:p w:rsidR="00FD74E2" w:rsidRPr="007C005A" w:rsidRDefault="00FD74E2" w:rsidP="00FD74E2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</w:p>
    <w:p w:rsidR="00FD74E2" w:rsidRPr="007C005A" w:rsidRDefault="00FD74E2" w:rsidP="00FD74E2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ajorHAnsi" w:hAnsiTheme="majorHAnsi"/>
          <w:b/>
          <w:sz w:val="24"/>
          <w:szCs w:val="24"/>
        </w:rPr>
      </w:pPr>
      <w:r w:rsidRPr="007C005A">
        <w:rPr>
          <w:rFonts w:asciiTheme="majorHAnsi" w:hAnsiTheme="majorHAnsi"/>
          <w:b/>
          <w:sz w:val="24"/>
          <w:szCs w:val="24"/>
        </w:rPr>
        <w:t>Sakramenty budują parafię i wiążą z nią ludzi</w:t>
      </w:r>
    </w:p>
    <w:p w:rsidR="00FD74E2" w:rsidRPr="007C005A" w:rsidRDefault="00FD74E2" w:rsidP="00FD74E2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</w:p>
    <w:p w:rsidR="00FD74E2" w:rsidRPr="007C005A" w:rsidRDefault="00FD74E2" w:rsidP="00FD74E2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  <w:r w:rsidRPr="007C005A">
        <w:rPr>
          <w:rFonts w:asciiTheme="majorHAnsi" w:hAnsiTheme="majorHAnsi"/>
          <w:sz w:val="24"/>
          <w:szCs w:val="24"/>
        </w:rPr>
        <w:t>Przygotowywanie się do sakramentów w konkretnej grupie osób ma też ważne zad</w:t>
      </w:r>
      <w:r w:rsidRPr="007C005A">
        <w:rPr>
          <w:rFonts w:asciiTheme="majorHAnsi" w:hAnsiTheme="majorHAnsi"/>
          <w:sz w:val="24"/>
          <w:szCs w:val="24"/>
        </w:rPr>
        <w:t>a</w:t>
      </w:r>
      <w:r w:rsidRPr="007C005A">
        <w:rPr>
          <w:rFonts w:asciiTheme="majorHAnsi" w:hAnsiTheme="majorHAnsi"/>
          <w:sz w:val="24"/>
          <w:szCs w:val="24"/>
        </w:rPr>
        <w:t>nie integrujące. Po pierwsze uczęszczanie do tego samego kościoła uczy miłości do danej wspólnoty oraz przywiązuje do danego miejsca. W młodym człowieku, który przygot</w:t>
      </w:r>
      <w:r w:rsidRPr="007C005A">
        <w:rPr>
          <w:rFonts w:asciiTheme="majorHAnsi" w:hAnsiTheme="majorHAnsi"/>
          <w:sz w:val="24"/>
          <w:szCs w:val="24"/>
        </w:rPr>
        <w:t>o</w:t>
      </w:r>
      <w:r w:rsidRPr="007C005A">
        <w:rPr>
          <w:rFonts w:asciiTheme="majorHAnsi" w:hAnsiTheme="majorHAnsi"/>
          <w:sz w:val="24"/>
          <w:szCs w:val="24"/>
        </w:rPr>
        <w:lastRenderedPageBreak/>
        <w:t>wuje się po kolei do poszczególnych sakramentów w tym samym kościele, rodzi pocz</w:t>
      </w:r>
      <w:r w:rsidRPr="007C005A">
        <w:rPr>
          <w:rFonts w:asciiTheme="majorHAnsi" w:hAnsiTheme="majorHAnsi"/>
          <w:sz w:val="24"/>
          <w:szCs w:val="24"/>
        </w:rPr>
        <w:t>u</w:t>
      </w:r>
      <w:r w:rsidRPr="007C005A">
        <w:rPr>
          <w:rFonts w:asciiTheme="majorHAnsi" w:hAnsiTheme="majorHAnsi"/>
          <w:sz w:val="24"/>
          <w:szCs w:val="24"/>
        </w:rPr>
        <w:t>cie przynależności. I nawet gdyby w przyszłości pogubił się w dorosłym życiu, to czuje, że zawsze może wrócić do swojego kościoła, do swojej rodzinnej parafii i tam może wszystko rozpocząć na nowo. Nie będzie czuć się obco</w:t>
      </w:r>
      <w:r w:rsidR="008D7028">
        <w:rPr>
          <w:rFonts w:asciiTheme="majorHAnsi" w:hAnsiTheme="majorHAnsi"/>
          <w:sz w:val="24"/>
          <w:szCs w:val="24"/>
        </w:rPr>
        <w:t xml:space="preserve"> w swoim kościele parafialnym z </w:t>
      </w:r>
      <w:r w:rsidRPr="007C005A">
        <w:rPr>
          <w:rFonts w:asciiTheme="majorHAnsi" w:hAnsiTheme="majorHAnsi"/>
          <w:sz w:val="24"/>
          <w:szCs w:val="24"/>
        </w:rPr>
        <w:t xml:space="preserve">młodości. </w:t>
      </w:r>
    </w:p>
    <w:p w:rsidR="00FD74E2" w:rsidRPr="007C005A" w:rsidRDefault="00FD74E2" w:rsidP="00FD74E2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  <w:r w:rsidRPr="007C005A">
        <w:rPr>
          <w:rFonts w:asciiTheme="majorHAnsi" w:hAnsiTheme="majorHAnsi"/>
          <w:sz w:val="24"/>
          <w:szCs w:val="24"/>
        </w:rPr>
        <w:t>Tu jest też ważne zdanie rodziców, aby starli się związać swoje dzieci z konkretną p</w:t>
      </w:r>
      <w:r w:rsidRPr="007C005A">
        <w:rPr>
          <w:rFonts w:asciiTheme="majorHAnsi" w:hAnsiTheme="majorHAnsi"/>
          <w:sz w:val="24"/>
          <w:szCs w:val="24"/>
        </w:rPr>
        <w:t>a</w:t>
      </w:r>
      <w:r w:rsidRPr="007C005A">
        <w:rPr>
          <w:rFonts w:asciiTheme="majorHAnsi" w:hAnsiTheme="majorHAnsi"/>
          <w:sz w:val="24"/>
          <w:szCs w:val="24"/>
        </w:rPr>
        <w:t xml:space="preserve">rafią – tam gdzie mieszkają obecnie, choć czasem sentyment do dawnej parafii może być silniejszy. </w:t>
      </w:r>
    </w:p>
    <w:p w:rsidR="00FD74E2" w:rsidRPr="007C005A" w:rsidRDefault="00FD74E2" w:rsidP="00FD74E2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</w:p>
    <w:p w:rsidR="00FD74E2" w:rsidRPr="007C005A" w:rsidRDefault="00FD74E2" w:rsidP="00FD74E2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</w:p>
    <w:p w:rsidR="00FD74E2" w:rsidRPr="007C005A" w:rsidRDefault="00FD74E2" w:rsidP="00FD74E2">
      <w:pPr>
        <w:pStyle w:val="Akapitzlist"/>
        <w:numPr>
          <w:ilvl w:val="0"/>
          <w:numId w:val="1"/>
        </w:numPr>
        <w:spacing w:after="0"/>
        <w:contextualSpacing w:val="0"/>
        <w:rPr>
          <w:rFonts w:asciiTheme="majorHAnsi" w:hAnsiTheme="majorHAnsi"/>
          <w:b/>
          <w:sz w:val="24"/>
          <w:szCs w:val="24"/>
        </w:rPr>
      </w:pPr>
      <w:r w:rsidRPr="007C005A">
        <w:rPr>
          <w:rFonts w:asciiTheme="majorHAnsi" w:hAnsiTheme="majorHAnsi"/>
          <w:b/>
          <w:sz w:val="24"/>
          <w:szCs w:val="24"/>
        </w:rPr>
        <w:t>Co zrobić żeby było tak jak powinno być?</w:t>
      </w:r>
    </w:p>
    <w:p w:rsidR="00FD74E2" w:rsidRPr="007C005A" w:rsidRDefault="00FD74E2" w:rsidP="00FD74E2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</w:p>
    <w:p w:rsidR="007C005A" w:rsidRDefault="00FD74E2" w:rsidP="00FD74E2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  <w:r w:rsidRPr="007C005A">
        <w:rPr>
          <w:rFonts w:asciiTheme="majorHAnsi" w:hAnsiTheme="majorHAnsi"/>
          <w:sz w:val="24"/>
          <w:szCs w:val="24"/>
        </w:rPr>
        <w:t>Kościół powszechny, Kościół w Polsce ale też i Kościół tarnowski wypracowuje jasne zasady dotyczące udzielania sakramentów i wielokrotnie podkreśla jak ważna jest par</w:t>
      </w:r>
      <w:r w:rsidRPr="007C005A">
        <w:rPr>
          <w:rFonts w:asciiTheme="majorHAnsi" w:hAnsiTheme="majorHAnsi"/>
          <w:sz w:val="24"/>
          <w:szCs w:val="24"/>
        </w:rPr>
        <w:t>a</w:t>
      </w:r>
      <w:r w:rsidRPr="007C005A">
        <w:rPr>
          <w:rFonts w:asciiTheme="majorHAnsi" w:hAnsiTheme="majorHAnsi"/>
          <w:sz w:val="24"/>
          <w:szCs w:val="24"/>
        </w:rPr>
        <w:t xml:space="preserve">fia w życiu sakramentalnym. Warto o nich pamiętać. </w:t>
      </w:r>
    </w:p>
    <w:p w:rsidR="007C005A" w:rsidRDefault="007C005A" w:rsidP="00FD74E2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</w:p>
    <w:p w:rsidR="00FD74E2" w:rsidRPr="007C005A" w:rsidRDefault="00FD74E2" w:rsidP="00FD74E2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  <w:r w:rsidRPr="007C005A">
        <w:rPr>
          <w:rFonts w:asciiTheme="majorHAnsi" w:hAnsiTheme="majorHAnsi"/>
          <w:sz w:val="24"/>
          <w:szCs w:val="24"/>
        </w:rPr>
        <w:t xml:space="preserve">Są to choćby wskazania </w:t>
      </w:r>
      <w:r w:rsidRPr="007C005A">
        <w:rPr>
          <w:rFonts w:asciiTheme="majorHAnsi" w:hAnsiTheme="majorHAnsi"/>
          <w:i/>
          <w:sz w:val="24"/>
          <w:szCs w:val="24"/>
        </w:rPr>
        <w:t>Kodeksu prawa kanonicznego</w:t>
      </w:r>
      <w:r w:rsidRPr="007C005A">
        <w:rPr>
          <w:rFonts w:asciiTheme="majorHAnsi" w:hAnsiTheme="majorHAnsi"/>
          <w:sz w:val="24"/>
          <w:szCs w:val="24"/>
        </w:rPr>
        <w:t>:</w:t>
      </w:r>
    </w:p>
    <w:p w:rsidR="00FD74E2" w:rsidRPr="007C005A" w:rsidRDefault="00FD74E2" w:rsidP="00FD74E2">
      <w:pPr>
        <w:spacing w:after="0"/>
        <w:ind w:left="851" w:firstLine="284"/>
        <w:jc w:val="both"/>
        <w:rPr>
          <w:rFonts w:asciiTheme="majorHAnsi" w:hAnsiTheme="majorHAnsi"/>
          <w:szCs w:val="24"/>
        </w:rPr>
      </w:pPr>
    </w:p>
    <w:p w:rsidR="00FD74E2" w:rsidRPr="007C005A" w:rsidRDefault="00FD74E2" w:rsidP="00FD74E2">
      <w:pPr>
        <w:spacing w:after="0"/>
        <w:ind w:left="851" w:firstLine="284"/>
        <w:jc w:val="both"/>
        <w:rPr>
          <w:rFonts w:asciiTheme="majorHAnsi" w:hAnsiTheme="majorHAnsi"/>
          <w:szCs w:val="24"/>
        </w:rPr>
      </w:pPr>
      <w:r w:rsidRPr="007C005A">
        <w:rPr>
          <w:rFonts w:asciiTheme="majorHAnsi" w:hAnsiTheme="majorHAnsi"/>
          <w:szCs w:val="24"/>
        </w:rPr>
        <w:t xml:space="preserve">KPK kan. 857 § 2: Należy uważać za regułę, że dorosły ma przyjmować </w:t>
      </w:r>
      <w:r w:rsidRPr="007C005A">
        <w:rPr>
          <w:rFonts w:asciiTheme="majorHAnsi" w:hAnsiTheme="majorHAnsi"/>
          <w:b/>
          <w:szCs w:val="24"/>
        </w:rPr>
        <w:t>chrzest</w:t>
      </w:r>
      <w:r w:rsidRPr="007C005A">
        <w:rPr>
          <w:rFonts w:asciiTheme="majorHAnsi" w:hAnsiTheme="majorHAnsi"/>
          <w:szCs w:val="24"/>
        </w:rPr>
        <w:t xml:space="preserve"> we własnym kościele parafialnym, dziecko zaś w kościele parafialnym jego rodziców, ch</w:t>
      </w:r>
      <w:r w:rsidRPr="007C005A">
        <w:rPr>
          <w:rFonts w:asciiTheme="majorHAnsi" w:hAnsiTheme="majorHAnsi"/>
          <w:szCs w:val="24"/>
        </w:rPr>
        <w:t>y</w:t>
      </w:r>
      <w:r w:rsidRPr="007C005A">
        <w:rPr>
          <w:rFonts w:asciiTheme="majorHAnsi" w:hAnsiTheme="majorHAnsi"/>
          <w:szCs w:val="24"/>
        </w:rPr>
        <w:t>ba że co innego doradza słuszna przyczyna.</w:t>
      </w:r>
    </w:p>
    <w:p w:rsidR="00FD74E2" w:rsidRPr="007C005A" w:rsidRDefault="00FD74E2" w:rsidP="00FD74E2">
      <w:pPr>
        <w:spacing w:after="0"/>
        <w:ind w:left="851" w:firstLine="284"/>
        <w:jc w:val="both"/>
        <w:rPr>
          <w:rFonts w:asciiTheme="majorHAnsi" w:hAnsiTheme="majorHAnsi"/>
          <w:szCs w:val="24"/>
        </w:rPr>
      </w:pPr>
      <w:r w:rsidRPr="007C005A">
        <w:rPr>
          <w:rFonts w:asciiTheme="majorHAnsi" w:hAnsiTheme="majorHAnsi"/>
          <w:szCs w:val="24"/>
        </w:rPr>
        <w:t>KPK Kan. 890: Rodzice, duszpasterze, zwłaszcza proboszczowie mają troszczyć się, żeby wierni zostali właściwie przygotowani do przyjęcia [</w:t>
      </w:r>
      <w:r w:rsidRPr="007C005A">
        <w:rPr>
          <w:rFonts w:asciiTheme="majorHAnsi" w:hAnsiTheme="majorHAnsi"/>
          <w:b/>
          <w:szCs w:val="24"/>
        </w:rPr>
        <w:t>bierzmowania</w:t>
      </w:r>
      <w:r w:rsidRPr="007C005A">
        <w:rPr>
          <w:rFonts w:asciiTheme="majorHAnsi" w:hAnsiTheme="majorHAnsi"/>
          <w:szCs w:val="24"/>
        </w:rPr>
        <w:t>] i w odp</w:t>
      </w:r>
      <w:r w:rsidRPr="007C005A">
        <w:rPr>
          <w:rFonts w:asciiTheme="majorHAnsi" w:hAnsiTheme="majorHAnsi"/>
          <w:szCs w:val="24"/>
        </w:rPr>
        <w:t>o</w:t>
      </w:r>
      <w:r w:rsidRPr="007C005A">
        <w:rPr>
          <w:rFonts w:asciiTheme="majorHAnsi" w:hAnsiTheme="majorHAnsi"/>
          <w:szCs w:val="24"/>
        </w:rPr>
        <w:t>wiednim czasie do niego przystąpili.</w:t>
      </w:r>
    </w:p>
    <w:p w:rsidR="00FD74E2" w:rsidRPr="007C005A" w:rsidRDefault="00FD74E2" w:rsidP="00FD74E2">
      <w:pPr>
        <w:spacing w:after="0"/>
        <w:ind w:left="851" w:firstLine="284"/>
        <w:jc w:val="both"/>
        <w:rPr>
          <w:rFonts w:asciiTheme="majorHAnsi" w:hAnsiTheme="majorHAnsi"/>
          <w:szCs w:val="24"/>
        </w:rPr>
      </w:pPr>
      <w:r w:rsidRPr="007C005A">
        <w:rPr>
          <w:rFonts w:asciiTheme="majorHAnsi" w:hAnsiTheme="majorHAnsi"/>
          <w:szCs w:val="24"/>
        </w:rPr>
        <w:t xml:space="preserve">KPK Kan. 1115: </w:t>
      </w:r>
      <w:r w:rsidRPr="007C005A">
        <w:rPr>
          <w:rFonts w:asciiTheme="majorHAnsi" w:hAnsiTheme="majorHAnsi"/>
          <w:b/>
          <w:szCs w:val="24"/>
        </w:rPr>
        <w:t>Małżeństwa</w:t>
      </w:r>
      <w:r w:rsidRPr="007C005A">
        <w:rPr>
          <w:rFonts w:asciiTheme="majorHAnsi" w:hAnsiTheme="majorHAnsi"/>
          <w:szCs w:val="24"/>
        </w:rPr>
        <w:t xml:space="preserve"> winny być zawierane w parafii, gdzie przynajmniej jedno z nupturientów posiada stałe albo tymczasowe zamieszkanie lub miesięczny p</w:t>
      </w:r>
      <w:r w:rsidRPr="007C005A">
        <w:rPr>
          <w:rFonts w:asciiTheme="majorHAnsi" w:hAnsiTheme="majorHAnsi"/>
          <w:szCs w:val="24"/>
        </w:rPr>
        <w:t>o</w:t>
      </w:r>
      <w:r w:rsidRPr="007C005A">
        <w:rPr>
          <w:rFonts w:asciiTheme="majorHAnsi" w:hAnsiTheme="majorHAnsi"/>
          <w:szCs w:val="24"/>
        </w:rPr>
        <w:t>byt (…) Za zezwoleniem własnego proboszcza, wolno małżeństwo zawrzeć gdzie i</w:t>
      </w:r>
      <w:r w:rsidRPr="007C005A">
        <w:rPr>
          <w:rFonts w:asciiTheme="majorHAnsi" w:hAnsiTheme="majorHAnsi"/>
          <w:szCs w:val="24"/>
        </w:rPr>
        <w:t>n</w:t>
      </w:r>
      <w:r w:rsidRPr="007C005A">
        <w:rPr>
          <w:rFonts w:asciiTheme="majorHAnsi" w:hAnsiTheme="majorHAnsi"/>
          <w:szCs w:val="24"/>
        </w:rPr>
        <w:t>dziej.</w:t>
      </w:r>
    </w:p>
    <w:p w:rsidR="00FD74E2" w:rsidRPr="007C005A" w:rsidRDefault="00FD74E2" w:rsidP="00FD74E2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</w:p>
    <w:p w:rsidR="00FD74E2" w:rsidRPr="007C005A" w:rsidRDefault="00FD74E2" w:rsidP="00FD74E2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7C005A">
        <w:rPr>
          <w:rFonts w:asciiTheme="majorHAnsi" w:hAnsiTheme="majorHAnsi"/>
          <w:sz w:val="24"/>
          <w:szCs w:val="24"/>
        </w:rPr>
        <w:t xml:space="preserve">Można także przywołać </w:t>
      </w:r>
      <w:r w:rsidRPr="007C005A">
        <w:rPr>
          <w:rFonts w:asciiTheme="majorHAnsi" w:hAnsiTheme="majorHAnsi"/>
          <w:i/>
          <w:sz w:val="24"/>
          <w:szCs w:val="24"/>
        </w:rPr>
        <w:t>Wskazania Konferencji Episkopatu Polski dotyczące przygotow</w:t>
      </w:r>
      <w:r w:rsidRPr="007C005A">
        <w:rPr>
          <w:rFonts w:asciiTheme="majorHAnsi" w:hAnsiTheme="majorHAnsi"/>
          <w:i/>
          <w:sz w:val="24"/>
          <w:szCs w:val="24"/>
        </w:rPr>
        <w:t>a</w:t>
      </w:r>
      <w:r w:rsidRPr="007C005A">
        <w:rPr>
          <w:rFonts w:asciiTheme="majorHAnsi" w:hAnsiTheme="majorHAnsi"/>
          <w:i/>
          <w:sz w:val="24"/>
          <w:szCs w:val="24"/>
        </w:rPr>
        <w:t>nia do przyjęcia sakramentu bierzmowania (6 kwietnia 2017):</w:t>
      </w:r>
    </w:p>
    <w:p w:rsidR="00FD74E2" w:rsidRPr="007C005A" w:rsidRDefault="00FD74E2" w:rsidP="00FD74E2">
      <w:pPr>
        <w:spacing w:after="0"/>
        <w:ind w:left="851" w:firstLine="284"/>
        <w:jc w:val="both"/>
        <w:rPr>
          <w:rFonts w:asciiTheme="majorHAnsi" w:hAnsiTheme="majorHAnsi"/>
          <w:szCs w:val="24"/>
        </w:rPr>
      </w:pPr>
    </w:p>
    <w:p w:rsidR="00FD74E2" w:rsidRPr="007C005A" w:rsidRDefault="00FD74E2" w:rsidP="00FD74E2">
      <w:pPr>
        <w:spacing w:after="0" w:line="240" w:lineRule="auto"/>
        <w:ind w:left="851" w:firstLine="284"/>
        <w:jc w:val="both"/>
        <w:rPr>
          <w:rFonts w:asciiTheme="majorHAnsi" w:hAnsiTheme="majorHAnsi"/>
          <w:szCs w:val="24"/>
        </w:rPr>
      </w:pPr>
      <w:r w:rsidRPr="007C005A">
        <w:rPr>
          <w:rFonts w:asciiTheme="majorHAnsi" w:hAnsiTheme="majorHAnsi"/>
          <w:szCs w:val="24"/>
        </w:rPr>
        <w:t>9. Uprzywilejowanym miejscem przygotowania bliższego i bezpośredniego do s</w:t>
      </w:r>
      <w:r w:rsidRPr="007C005A">
        <w:rPr>
          <w:rFonts w:asciiTheme="majorHAnsi" w:hAnsiTheme="majorHAnsi"/>
          <w:szCs w:val="24"/>
        </w:rPr>
        <w:t>a</w:t>
      </w:r>
      <w:r w:rsidRPr="007C005A">
        <w:rPr>
          <w:rFonts w:asciiTheme="majorHAnsi" w:hAnsiTheme="majorHAnsi"/>
          <w:szCs w:val="24"/>
        </w:rPr>
        <w:t>kramentu bierzmowania jest parafia zamieszkania, a nie parafia, na terenie której zna</w:t>
      </w:r>
      <w:r w:rsidRPr="007C005A">
        <w:rPr>
          <w:rFonts w:asciiTheme="majorHAnsi" w:hAnsiTheme="majorHAnsi"/>
          <w:szCs w:val="24"/>
        </w:rPr>
        <w:t>j</w:t>
      </w:r>
      <w:r w:rsidRPr="007C005A">
        <w:rPr>
          <w:rFonts w:asciiTheme="majorHAnsi" w:hAnsiTheme="majorHAnsi"/>
          <w:szCs w:val="24"/>
        </w:rPr>
        <w:t>duje się szkoła. Na tym etapie rozwoju religijnego chodzi bowiem o włączenie kandyd</w:t>
      </w:r>
      <w:r w:rsidRPr="007C005A">
        <w:rPr>
          <w:rFonts w:asciiTheme="majorHAnsi" w:hAnsiTheme="majorHAnsi"/>
          <w:szCs w:val="24"/>
        </w:rPr>
        <w:t>a</w:t>
      </w:r>
      <w:r w:rsidRPr="007C005A">
        <w:rPr>
          <w:rFonts w:asciiTheme="majorHAnsi" w:hAnsiTheme="majorHAnsi"/>
          <w:szCs w:val="24"/>
        </w:rPr>
        <w:t>ta w życie jego parafii (</w:t>
      </w:r>
      <w:r w:rsidRPr="007C005A">
        <w:rPr>
          <w:rFonts w:asciiTheme="majorHAnsi" w:hAnsiTheme="majorHAnsi"/>
          <w:i/>
          <w:iCs/>
          <w:szCs w:val="24"/>
        </w:rPr>
        <w:t>Podstawa Programowa Katechezy</w:t>
      </w:r>
      <w:r w:rsidRPr="007C005A">
        <w:rPr>
          <w:rFonts w:asciiTheme="majorHAnsi" w:hAnsiTheme="majorHAnsi"/>
          <w:szCs w:val="24"/>
        </w:rPr>
        <w:t>, s. 68). Z tego względu należy dołożyć wszelkich starań, by cała wspólnota parafialna uczestniczyła w przygotowaniu kandydata, głównie poprzez modlitewne towarzyszenie młodzieży i świadectwo wiary.</w:t>
      </w:r>
    </w:p>
    <w:p w:rsidR="00FD74E2" w:rsidRPr="007C005A" w:rsidRDefault="00FD74E2" w:rsidP="00FD74E2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D74E2" w:rsidRPr="007C005A" w:rsidRDefault="00FD74E2" w:rsidP="00FD74E2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7C005A">
        <w:rPr>
          <w:rFonts w:asciiTheme="majorHAnsi" w:hAnsiTheme="majorHAnsi"/>
          <w:sz w:val="24"/>
          <w:szCs w:val="24"/>
        </w:rPr>
        <w:t xml:space="preserve">Albo </w:t>
      </w:r>
      <w:r w:rsidRPr="007C005A">
        <w:rPr>
          <w:rFonts w:asciiTheme="majorHAnsi" w:hAnsiTheme="majorHAnsi"/>
          <w:i/>
          <w:sz w:val="24"/>
          <w:szCs w:val="24"/>
        </w:rPr>
        <w:t>Stanowisko biskupów polskich w sprawie małżeństwa katolickiego zawieranego poza miejscem świętym</w:t>
      </w:r>
      <w:r w:rsidRPr="007C005A">
        <w:rPr>
          <w:rFonts w:asciiTheme="majorHAnsi" w:hAnsiTheme="majorHAnsi"/>
          <w:sz w:val="24"/>
          <w:szCs w:val="24"/>
        </w:rPr>
        <w:t xml:space="preserve"> (16 kwietnia 2016):</w:t>
      </w:r>
    </w:p>
    <w:p w:rsidR="00FD74E2" w:rsidRPr="007C005A" w:rsidRDefault="00FD74E2" w:rsidP="00FD74E2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D74E2" w:rsidRPr="007C005A" w:rsidRDefault="00FD74E2" w:rsidP="00FD74E2">
      <w:pPr>
        <w:spacing w:after="0" w:line="240" w:lineRule="auto"/>
        <w:ind w:left="851" w:firstLine="284"/>
        <w:jc w:val="both"/>
        <w:rPr>
          <w:rFonts w:asciiTheme="majorHAnsi" w:hAnsiTheme="majorHAnsi"/>
        </w:rPr>
      </w:pPr>
      <w:r w:rsidRPr="007C005A">
        <w:rPr>
          <w:rFonts w:asciiTheme="majorHAnsi" w:hAnsiTheme="majorHAnsi"/>
        </w:rPr>
        <w:t xml:space="preserve">5. Również celebracja sakramentu małżeństwa nie może być postrzegana jako akt prywatny, zarezerwowany dla rodziny czy kręgu znajomych, a nawet utrudniający wstęp innym członkom lokalnej wspólnoty. Jest to bowiem święto całej wspólnoty </w:t>
      </w:r>
      <w:r w:rsidRPr="007C005A">
        <w:rPr>
          <w:rFonts w:asciiTheme="majorHAnsi" w:hAnsiTheme="majorHAnsi"/>
        </w:rPr>
        <w:lastRenderedPageBreak/>
        <w:t>miejscowej, do której przynależą oboje małżonkowie</w:t>
      </w:r>
      <w:r w:rsidR="008D7028">
        <w:rPr>
          <w:rFonts w:asciiTheme="majorHAnsi" w:hAnsiTheme="majorHAnsi"/>
        </w:rPr>
        <w:t xml:space="preserve"> lub któraś ze stron, a także w </w:t>
      </w:r>
      <w:r w:rsidRPr="007C005A">
        <w:rPr>
          <w:rFonts w:asciiTheme="majorHAnsi" w:hAnsiTheme="majorHAnsi"/>
        </w:rPr>
        <w:t>szerszym sensie święto Kościoła w ogólności.</w:t>
      </w:r>
    </w:p>
    <w:p w:rsidR="00FD74E2" w:rsidRPr="007C005A" w:rsidRDefault="00FD74E2" w:rsidP="00FD74E2">
      <w:pPr>
        <w:spacing w:after="0" w:line="240" w:lineRule="auto"/>
        <w:ind w:left="851" w:firstLine="284"/>
        <w:jc w:val="both"/>
        <w:rPr>
          <w:rFonts w:asciiTheme="majorHAnsi" w:hAnsiTheme="majorHAnsi"/>
        </w:rPr>
      </w:pPr>
      <w:r w:rsidRPr="007C005A">
        <w:rPr>
          <w:rFonts w:asciiTheme="majorHAnsi" w:hAnsiTheme="majorHAnsi"/>
        </w:rPr>
        <w:t>6. Wybór miejsca, w którym ma być zawierane małżeństwo, powinien przewidywać i zakładać udział wspólnoty, a przynajmniej stwarzać jej tę możliwość. Dlatego pier</w:t>
      </w:r>
      <w:r w:rsidRPr="007C005A">
        <w:rPr>
          <w:rFonts w:asciiTheme="majorHAnsi" w:hAnsiTheme="majorHAnsi"/>
        </w:rPr>
        <w:t>w</w:t>
      </w:r>
      <w:r w:rsidRPr="007C005A">
        <w:rPr>
          <w:rFonts w:asciiTheme="majorHAnsi" w:hAnsiTheme="majorHAnsi"/>
        </w:rPr>
        <w:t>szeństwo w tym wymiarze ma kościół parafialny poprzez jego zasadniczą dostępność dla wszystkich. Dopiero w drugim rzędzie mówi się o innym kościele, a na samym ko</w:t>
      </w:r>
      <w:r w:rsidRPr="007C005A">
        <w:rPr>
          <w:rFonts w:asciiTheme="majorHAnsi" w:hAnsiTheme="majorHAnsi"/>
        </w:rPr>
        <w:t>ń</w:t>
      </w:r>
      <w:r w:rsidRPr="007C005A">
        <w:rPr>
          <w:rFonts w:asciiTheme="majorHAnsi" w:hAnsiTheme="majorHAnsi"/>
        </w:rPr>
        <w:t>cu – o kaplicy, która będąc miejscem świętym, nie jest jednak tak dostępna, jak kościół. (…)</w:t>
      </w:r>
    </w:p>
    <w:p w:rsidR="00FD74E2" w:rsidRPr="007C005A" w:rsidRDefault="00FD74E2" w:rsidP="00FD74E2">
      <w:pPr>
        <w:spacing w:after="0" w:line="240" w:lineRule="auto"/>
        <w:ind w:left="851" w:firstLine="284"/>
        <w:jc w:val="both"/>
        <w:rPr>
          <w:rFonts w:asciiTheme="majorHAnsi" w:hAnsiTheme="majorHAnsi"/>
        </w:rPr>
      </w:pPr>
      <w:r w:rsidRPr="007C005A">
        <w:rPr>
          <w:rFonts w:asciiTheme="majorHAnsi" w:hAnsiTheme="majorHAnsi"/>
        </w:rPr>
        <w:t xml:space="preserve">7. Szczególną cechą kościoła parafialnego – w przeciwieństwie do prywatnych ośrodków, o których mowa wcześniej – jest jego dostępność i otwartość dla wszystkich pragnących uczestniczyć w liturgii Kościoła, przede </w:t>
      </w:r>
      <w:r w:rsidRPr="007C005A">
        <w:rPr>
          <w:rFonts w:asciiTheme="majorHAnsi" w:hAnsiTheme="majorHAnsi"/>
          <w:szCs w:val="24"/>
        </w:rPr>
        <w:t>wszystkim</w:t>
      </w:r>
      <w:r w:rsidRPr="007C005A">
        <w:rPr>
          <w:rFonts w:asciiTheme="majorHAnsi" w:hAnsiTheme="majorHAnsi"/>
        </w:rPr>
        <w:t xml:space="preserve"> dla wiernych, ale także dla tych wszystkich, którzy mogą zbliżyć się do Chrystusa poprzez obecność w miejscu świętym. Jeśli zaś małżeństwo z różnych powodów zawierane jest w kościele innym niż parafialny, to także ten inny kościół zachowuje nadal walor wspólnotowości i otwarcia na każdego, gościnności dla wszystkich. Jest tak między innymi dlatego, że przestrzeń poświęcona </w:t>
      </w:r>
      <w:r w:rsidRPr="007C005A">
        <w:rPr>
          <w:rStyle w:val="Uwydatnienie"/>
          <w:rFonts w:asciiTheme="majorHAnsi" w:hAnsiTheme="majorHAnsi"/>
        </w:rPr>
        <w:t>jest szczególnym znakiem Kościoła pielgrzymującego na ziemi i obrazem K</w:t>
      </w:r>
      <w:r w:rsidRPr="007C005A">
        <w:rPr>
          <w:rStyle w:val="Uwydatnienie"/>
          <w:rFonts w:asciiTheme="majorHAnsi" w:hAnsiTheme="majorHAnsi"/>
        </w:rPr>
        <w:t>o</w:t>
      </w:r>
      <w:r w:rsidRPr="007C005A">
        <w:rPr>
          <w:rStyle w:val="Uwydatnienie"/>
          <w:rFonts w:asciiTheme="majorHAnsi" w:hAnsiTheme="majorHAnsi"/>
        </w:rPr>
        <w:t>ścioła przebywającego w niebie</w:t>
      </w:r>
      <w:r w:rsidRPr="007C005A">
        <w:rPr>
          <w:rFonts w:asciiTheme="majorHAnsi" w:hAnsiTheme="majorHAnsi"/>
        </w:rPr>
        <w:t>.</w:t>
      </w:r>
    </w:p>
    <w:p w:rsidR="00FD74E2" w:rsidRPr="007C005A" w:rsidRDefault="00FD74E2" w:rsidP="00FD74E2">
      <w:pPr>
        <w:spacing w:after="0" w:line="240" w:lineRule="auto"/>
        <w:ind w:left="851" w:firstLine="284"/>
        <w:jc w:val="both"/>
        <w:rPr>
          <w:rFonts w:asciiTheme="majorHAnsi" w:hAnsiTheme="majorHAnsi"/>
        </w:rPr>
      </w:pPr>
    </w:p>
    <w:p w:rsidR="00FD74E2" w:rsidRPr="007C005A" w:rsidRDefault="00FD74E2" w:rsidP="00FD74E2">
      <w:pPr>
        <w:spacing w:after="0" w:line="240" w:lineRule="auto"/>
        <w:ind w:left="851" w:firstLine="284"/>
        <w:jc w:val="both"/>
        <w:rPr>
          <w:rFonts w:asciiTheme="majorHAnsi" w:hAnsiTheme="majorHAnsi"/>
        </w:rPr>
      </w:pPr>
      <w:r w:rsidRPr="007C005A">
        <w:rPr>
          <w:rFonts w:asciiTheme="majorHAnsi" w:hAnsiTheme="majorHAnsi"/>
        </w:rPr>
        <w:t>12. Prawo kościelne dla celebracji niektórych sakramentów bardziej niż wobec i</w:t>
      </w:r>
      <w:r w:rsidRPr="007C005A">
        <w:rPr>
          <w:rFonts w:asciiTheme="majorHAnsi" w:hAnsiTheme="majorHAnsi"/>
        </w:rPr>
        <w:t>n</w:t>
      </w:r>
      <w:r w:rsidRPr="007C005A">
        <w:rPr>
          <w:rFonts w:asciiTheme="majorHAnsi" w:hAnsiTheme="majorHAnsi"/>
        </w:rPr>
        <w:t>nych zastrzega potrzebę ich sprawowania w kościele, przepisy podkreślają to szczegó</w:t>
      </w:r>
      <w:r w:rsidRPr="007C005A">
        <w:rPr>
          <w:rFonts w:asciiTheme="majorHAnsi" w:hAnsiTheme="majorHAnsi"/>
        </w:rPr>
        <w:t>l</w:t>
      </w:r>
      <w:r w:rsidRPr="007C005A">
        <w:rPr>
          <w:rFonts w:asciiTheme="majorHAnsi" w:hAnsiTheme="majorHAnsi"/>
        </w:rPr>
        <w:t>nie w przypadku sakramentu Eucharystii, święceń oraz właśnie małżeństwa.</w:t>
      </w:r>
    </w:p>
    <w:p w:rsidR="00FD74E2" w:rsidRPr="007C005A" w:rsidRDefault="00FD74E2" w:rsidP="00FD74E2">
      <w:pPr>
        <w:spacing w:after="0" w:line="240" w:lineRule="auto"/>
        <w:ind w:left="851" w:firstLine="284"/>
        <w:jc w:val="both"/>
        <w:rPr>
          <w:rFonts w:asciiTheme="majorHAnsi" w:hAnsiTheme="majorHAnsi"/>
        </w:rPr>
      </w:pPr>
      <w:r w:rsidRPr="007C005A">
        <w:rPr>
          <w:rFonts w:asciiTheme="majorHAnsi" w:hAnsiTheme="majorHAnsi"/>
        </w:rPr>
        <w:t>13. Troską Kościoła jest, aby celebracja sakramentu małżeństwa poza miejscem świętym nie stała się normą powszechną, a nawet nie dopuszcza się, aby mogli dec</w:t>
      </w:r>
      <w:r w:rsidRPr="007C005A">
        <w:rPr>
          <w:rFonts w:asciiTheme="majorHAnsi" w:hAnsiTheme="majorHAnsi"/>
        </w:rPr>
        <w:t>y</w:t>
      </w:r>
      <w:r w:rsidRPr="007C005A">
        <w:rPr>
          <w:rFonts w:asciiTheme="majorHAnsi" w:hAnsiTheme="majorHAnsi"/>
        </w:rPr>
        <w:t>dować o tym sami duszpasterze, np. proboszcz. Dlatego celebracja sakramentu małże</w:t>
      </w:r>
      <w:r w:rsidRPr="007C005A">
        <w:rPr>
          <w:rFonts w:asciiTheme="majorHAnsi" w:hAnsiTheme="majorHAnsi"/>
        </w:rPr>
        <w:t>ń</w:t>
      </w:r>
      <w:r w:rsidRPr="007C005A">
        <w:rPr>
          <w:rFonts w:asciiTheme="majorHAnsi" w:hAnsiTheme="majorHAnsi"/>
        </w:rPr>
        <w:t xml:space="preserve">stwa poza kościołem wymaga zgody ordynariusza miejsca: </w:t>
      </w:r>
      <w:r w:rsidRPr="007C005A">
        <w:rPr>
          <w:rFonts w:asciiTheme="majorHAnsi" w:hAnsiTheme="majorHAnsi"/>
          <w:i/>
        </w:rPr>
        <w:t>Miejscowy ordynariusz może zezwolić na zawarcie małżeństwa w innym odpowiednim miejscu</w:t>
      </w:r>
      <w:r w:rsidRPr="007C005A">
        <w:rPr>
          <w:rFonts w:asciiTheme="majorHAnsi" w:hAnsiTheme="majorHAnsi"/>
        </w:rPr>
        <w:t>.</w:t>
      </w:r>
    </w:p>
    <w:p w:rsidR="00FD74E2" w:rsidRPr="007C005A" w:rsidRDefault="00FD74E2" w:rsidP="00FD74E2">
      <w:pPr>
        <w:spacing w:after="0" w:line="240" w:lineRule="auto"/>
        <w:ind w:left="851" w:firstLine="284"/>
        <w:jc w:val="both"/>
        <w:rPr>
          <w:rFonts w:asciiTheme="majorHAnsi" w:hAnsiTheme="majorHAnsi"/>
        </w:rPr>
      </w:pPr>
      <w:r w:rsidRPr="007C005A">
        <w:rPr>
          <w:rFonts w:asciiTheme="majorHAnsi" w:hAnsiTheme="majorHAnsi"/>
        </w:rPr>
        <w:t>Jednym z powodów, dla których Kościół zastrzega o</w:t>
      </w:r>
      <w:r w:rsidR="008D7028">
        <w:rPr>
          <w:rFonts w:asciiTheme="majorHAnsi" w:hAnsiTheme="majorHAnsi"/>
        </w:rPr>
        <w:t>rdynariuszowi miejsca decyzję o </w:t>
      </w:r>
      <w:r w:rsidRPr="007C005A">
        <w:rPr>
          <w:rFonts w:asciiTheme="majorHAnsi" w:hAnsiTheme="majorHAnsi"/>
        </w:rPr>
        <w:t>sprawowaniu sakramentu małżeństwa poza miejscem świętym jest fakt, że nie chodzi w tym przypadku o drobną zmianę w liturgii, ponieważ obrzęd wyraźnie zakłada spr</w:t>
      </w:r>
      <w:r w:rsidRPr="007C005A">
        <w:rPr>
          <w:rFonts w:asciiTheme="majorHAnsi" w:hAnsiTheme="majorHAnsi"/>
        </w:rPr>
        <w:t>a</w:t>
      </w:r>
      <w:r w:rsidRPr="007C005A">
        <w:rPr>
          <w:rFonts w:asciiTheme="majorHAnsi" w:hAnsiTheme="majorHAnsi"/>
        </w:rPr>
        <w:t>wowanie go w kościele.</w:t>
      </w:r>
    </w:p>
    <w:p w:rsidR="00FD74E2" w:rsidRPr="007C005A" w:rsidRDefault="00FD74E2" w:rsidP="00FD74E2">
      <w:pPr>
        <w:spacing w:after="0" w:line="240" w:lineRule="auto"/>
        <w:ind w:left="851" w:firstLine="284"/>
        <w:jc w:val="both"/>
        <w:rPr>
          <w:rFonts w:asciiTheme="majorHAnsi" w:hAnsiTheme="majorHAnsi"/>
        </w:rPr>
      </w:pPr>
    </w:p>
    <w:p w:rsidR="00FD74E2" w:rsidRPr="007C005A" w:rsidRDefault="00FD74E2" w:rsidP="00FD74E2">
      <w:pPr>
        <w:spacing w:after="0" w:line="240" w:lineRule="auto"/>
        <w:ind w:left="851" w:firstLine="284"/>
        <w:jc w:val="both"/>
        <w:rPr>
          <w:rFonts w:asciiTheme="majorHAnsi" w:eastAsia="Times New Roman" w:hAnsiTheme="majorHAnsi" w:cs="Times New Roman"/>
          <w:lang w:eastAsia="pl-PL"/>
        </w:rPr>
      </w:pPr>
      <w:r w:rsidRPr="007C005A">
        <w:rPr>
          <w:rFonts w:asciiTheme="majorHAnsi" w:eastAsia="Times New Roman" w:hAnsiTheme="majorHAnsi" w:cs="Times New Roman"/>
          <w:lang w:eastAsia="pl-PL"/>
        </w:rPr>
        <w:t>23. Ordynariusze miejsca podejmują decyzję o udzieleniu zgody na celebrację s</w:t>
      </w:r>
      <w:r w:rsidRPr="007C005A">
        <w:rPr>
          <w:rFonts w:asciiTheme="majorHAnsi" w:eastAsia="Times New Roman" w:hAnsiTheme="majorHAnsi" w:cs="Times New Roman"/>
          <w:lang w:eastAsia="pl-PL"/>
        </w:rPr>
        <w:t>a</w:t>
      </w:r>
      <w:r w:rsidRPr="007C005A">
        <w:rPr>
          <w:rFonts w:asciiTheme="majorHAnsi" w:eastAsia="Times New Roman" w:hAnsiTheme="majorHAnsi" w:cs="Times New Roman"/>
          <w:lang w:eastAsia="pl-PL"/>
        </w:rPr>
        <w:t xml:space="preserve">kramentu małżeństwa poza miejscem świętym zgodnie ze swoim osądem, jednakże nie dzieje się to bez duszpasterskiej roztropności i rozeznania w każdej poszczególnej sprawie. Za powiązaniem bowiem celebracji sakramentu </w:t>
      </w:r>
      <w:r w:rsidRPr="007C005A">
        <w:rPr>
          <w:rFonts w:asciiTheme="majorHAnsi" w:hAnsiTheme="majorHAnsi"/>
        </w:rPr>
        <w:t>małżeństwa</w:t>
      </w:r>
      <w:r w:rsidRPr="007C005A">
        <w:rPr>
          <w:rFonts w:asciiTheme="majorHAnsi" w:eastAsia="Times New Roman" w:hAnsiTheme="majorHAnsi" w:cs="Times New Roman"/>
          <w:lang w:eastAsia="pl-PL"/>
        </w:rPr>
        <w:t xml:space="preserve"> z miejscem świ</w:t>
      </w:r>
      <w:r w:rsidRPr="007C005A">
        <w:rPr>
          <w:rFonts w:asciiTheme="majorHAnsi" w:eastAsia="Times New Roman" w:hAnsiTheme="majorHAnsi" w:cs="Times New Roman"/>
          <w:lang w:eastAsia="pl-PL"/>
        </w:rPr>
        <w:t>ę</w:t>
      </w:r>
      <w:r w:rsidRPr="007C005A">
        <w:rPr>
          <w:rFonts w:asciiTheme="majorHAnsi" w:eastAsia="Times New Roman" w:hAnsiTheme="majorHAnsi" w:cs="Times New Roman"/>
          <w:lang w:eastAsia="pl-PL"/>
        </w:rPr>
        <w:t>tym stoją racje natury zarówno teologicznej, jak i duszpasterskiej. Istotnie, troską K</w:t>
      </w:r>
      <w:r w:rsidRPr="007C005A">
        <w:rPr>
          <w:rFonts w:asciiTheme="majorHAnsi" w:eastAsia="Times New Roman" w:hAnsiTheme="majorHAnsi" w:cs="Times New Roman"/>
          <w:lang w:eastAsia="pl-PL"/>
        </w:rPr>
        <w:t>o</w:t>
      </w:r>
      <w:r w:rsidRPr="007C005A">
        <w:rPr>
          <w:rFonts w:asciiTheme="majorHAnsi" w:eastAsia="Times New Roman" w:hAnsiTheme="majorHAnsi" w:cs="Times New Roman"/>
          <w:lang w:eastAsia="pl-PL"/>
        </w:rPr>
        <w:t>ścioła jest, aby nie osłabiać więzi sakramentu małżeństwa z miejscem świętym do sprawowania sakramentów, a także, aby zapewnić narzeczonym i ich bliskim jak na</w:t>
      </w:r>
      <w:r w:rsidRPr="007C005A">
        <w:rPr>
          <w:rFonts w:asciiTheme="majorHAnsi" w:eastAsia="Times New Roman" w:hAnsiTheme="majorHAnsi" w:cs="Times New Roman"/>
          <w:lang w:eastAsia="pl-PL"/>
        </w:rPr>
        <w:t>j</w:t>
      </w:r>
      <w:r w:rsidRPr="007C005A">
        <w:rPr>
          <w:rFonts w:asciiTheme="majorHAnsi" w:eastAsia="Times New Roman" w:hAnsiTheme="majorHAnsi" w:cs="Times New Roman"/>
          <w:lang w:eastAsia="pl-PL"/>
        </w:rPr>
        <w:t>lepszy dostęp do dóbr duchowych nawet wtedy, gdy oni sami początkowo tego nie d</w:t>
      </w:r>
      <w:r w:rsidRPr="007C005A">
        <w:rPr>
          <w:rFonts w:asciiTheme="majorHAnsi" w:eastAsia="Times New Roman" w:hAnsiTheme="majorHAnsi" w:cs="Times New Roman"/>
          <w:lang w:eastAsia="pl-PL"/>
        </w:rPr>
        <w:t>o</w:t>
      </w:r>
      <w:r w:rsidRPr="007C005A">
        <w:rPr>
          <w:rFonts w:asciiTheme="majorHAnsi" w:eastAsia="Times New Roman" w:hAnsiTheme="majorHAnsi" w:cs="Times New Roman"/>
          <w:lang w:eastAsia="pl-PL"/>
        </w:rPr>
        <w:t>ceniają lub nie rozumieją, co powinno się dokonać pod wpływem kompetentnej kat</w:t>
      </w:r>
      <w:r w:rsidRPr="007C005A">
        <w:rPr>
          <w:rFonts w:asciiTheme="majorHAnsi" w:eastAsia="Times New Roman" w:hAnsiTheme="majorHAnsi" w:cs="Times New Roman"/>
          <w:lang w:eastAsia="pl-PL"/>
        </w:rPr>
        <w:t>e</w:t>
      </w:r>
      <w:r w:rsidRPr="007C005A">
        <w:rPr>
          <w:rFonts w:asciiTheme="majorHAnsi" w:eastAsia="Times New Roman" w:hAnsiTheme="majorHAnsi" w:cs="Times New Roman"/>
          <w:lang w:eastAsia="pl-PL"/>
        </w:rPr>
        <w:t>chezy w tej kwestii.</w:t>
      </w:r>
    </w:p>
    <w:p w:rsidR="00FD74E2" w:rsidRPr="007C005A" w:rsidRDefault="00FD74E2" w:rsidP="00FD74E2">
      <w:pPr>
        <w:spacing w:after="0" w:line="240" w:lineRule="auto"/>
        <w:ind w:left="851" w:firstLine="284"/>
        <w:jc w:val="both"/>
        <w:rPr>
          <w:rFonts w:asciiTheme="majorHAnsi" w:hAnsiTheme="majorHAnsi"/>
        </w:rPr>
      </w:pPr>
      <w:r w:rsidRPr="007C005A">
        <w:rPr>
          <w:rFonts w:asciiTheme="majorHAnsi" w:eastAsia="Times New Roman" w:hAnsiTheme="majorHAnsi" w:cs="Times New Roman"/>
          <w:lang w:eastAsia="pl-PL"/>
        </w:rPr>
        <w:t>24. Miejsce święte, jakim jest kościół lub kaplica, nie jest jednym z wielu możliwych do wyboru, ale przewyższa inne propozycje i sposoby zawierania małżeństwa, nawet gdy są one modne w dzisiejszych czasach i warunkach.</w:t>
      </w:r>
    </w:p>
    <w:p w:rsidR="00FD74E2" w:rsidRPr="007C005A" w:rsidRDefault="00FD74E2" w:rsidP="00FD74E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D74E2" w:rsidRPr="007C005A" w:rsidRDefault="00FD74E2" w:rsidP="00FD74E2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FD74E2" w:rsidRPr="007C005A" w:rsidRDefault="00FD74E2" w:rsidP="00FD74E2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  <w:r w:rsidRPr="007C005A">
        <w:rPr>
          <w:rFonts w:asciiTheme="majorHAnsi" w:hAnsiTheme="majorHAnsi"/>
          <w:sz w:val="24"/>
          <w:szCs w:val="24"/>
        </w:rPr>
        <w:t>Zastanówmy się czy ludzie żyjący obok nas maja świadomość że istnieją choćby takie regulacje prawne dotyczące wyboru miejsca na celebrowanie sakramentów. Czy zac</w:t>
      </w:r>
      <w:r w:rsidRPr="007C005A">
        <w:rPr>
          <w:rFonts w:asciiTheme="majorHAnsi" w:hAnsiTheme="majorHAnsi"/>
          <w:sz w:val="24"/>
          <w:szCs w:val="24"/>
        </w:rPr>
        <w:t>y</w:t>
      </w:r>
      <w:r w:rsidRPr="007C005A">
        <w:rPr>
          <w:rFonts w:asciiTheme="majorHAnsi" w:hAnsiTheme="majorHAnsi"/>
          <w:sz w:val="24"/>
          <w:szCs w:val="24"/>
        </w:rPr>
        <w:t xml:space="preserve">towanie takich dokumentów przekonałoby ich do podjęcia decyzji, że jednak warto przyjąć sakramenty w swojej parafii (tzn. tam gdzie mieszkam), albo warto posyłać dzieci na spotkania przygotowujące do </w:t>
      </w:r>
      <w:r w:rsidR="007C005A">
        <w:rPr>
          <w:rFonts w:asciiTheme="majorHAnsi" w:hAnsiTheme="majorHAnsi"/>
          <w:sz w:val="24"/>
          <w:szCs w:val="24"/>
        </w:rPr>
        <w:t>pierwszej spowiedzi i komunii św.</w:t>
      </w:r>
      <w:r w:rsidRPr="007C005A">
        <w:rPr>
          <w:rFonts w:asciiTheme="majorHAnsi" w:hAnsiTheme="majorHAnsi"/>
          <w:sz w:val="24"/>
          <w:szCs w:val="24"/>
        </w:rPr>
        <w:t xml:space="preserve"> czy bierzm</w:t>
      </w:r>
      <w:r w:rsidRPr="007C005A">
        <w:rPr>
          <w:rFonts w:asciiTheme="majorHAnsi" w:hAnsiTheme="majorHAnsi"/>
          <w:sz w:val="24"/>
          <w:szCs w:val="24"/>
        </w:rPr>
        <w:t>o</w:t>
      </w:r>
      <w:r w:rsidRPr="007C005A">
        <w:rPr>
          <w:rFonts w:asciiTheme="majorHAnsi" w:hAnsiTheme="majorHAnsi"/>
          <w:sz w:val="24"/>
          <w:szCs w:val="24"/>
        </w:rPr>
        <w:t>wania do swojej parafii a nie do innej? A może nie są to argumenty wystarczające?</w:t>
      </w:r>
    </w:p>
    <w:p w:rsidR="00FD74E2" w:rsidRPr="007C005A" w:rsidRDefault="00FD74E2" w:rsidP="00FD74E2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  <w:r w:rsidRPr="007C005A">
        <w:rPr>
          <w:rFonts w:asciiTheme="majorHAnsi" w:hAnsiTheme="majorHAnsi"/>
          <w:sz w:val="24"/>
          <w:szCs w:val="24"/>
        </w:rPr>
        <w:lastRenderedPageBreak/>
        <w:t>Celem przyjmowania sakramentów w swojej parafii jest budowanie wspólnoty wiary. A wy jakich argumentów użylibyście, aby przekonać „nieprzekonanych”, że warto jednak przystępować do sakramentów w waszej parafii?</w:t>
      </w:r>
    </w:p>
    <w:p w:rsidR="00FD74E2" w:rsidRPr="007C005A" w:rsidRDefault="00FD74E2" w:rsidP="00FD74E2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</w:p>
    <w:p w:rsidR="00FD74E2" w:rsidRPr="007C005A" w:rsidRDefault="00FD74E2" w:rsidP="00FD74E2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</w:p>
    <w:p w:rsidR="00FD74E2" w:rsidRPr="007C005A" w:rsidRDefault="00FD74E2" w:rsidP="00FD74E2">
      <w:pPr>
        <w:spacing w:after="0"/>
        <w:ind w:firstLine="284"/>
        <w:jc w:val="both"/>
        <w:rPr>
          <w:rFonts w:asciiTheme="majorHAnsi" w:hAnsiTheme="majorHAnsi"/>
          <w:i/>
          <w:sz w:val="24"/>
          <w:szCs w:val="24"/>
        </w:rPr>
      </w:pPr>
      <w:r w:rsidRPr="007C005A">
        <w:rPr>
          <w:rFonts w:asciiTheme="majorHAnsi" w:hAnsiTheme="majorHAnsi"/>
          <w:i/>
          <w:sz w:val="24"/>
          <w:szCs w:val="24"/>
        </w:rPr>
        <w:t>Na koniec proponujemy modlitwę za naszą parafię, a właściwie to za wszystkie osoby, które tworzą wspólnotę parafialną i  gromadzą się na coniedzielnej Mszy św., aby stanow</w:t>
      </w:r>
      <w:r w:rsidRPr="007C005A">
        <w:rPr>
          <w:rFonts w:asciiTheme="majorHAnsi" w:hAnsiTheme="majorHAnsi"/>
          <w:i/>
          <w:sz w:val="24"/>
          <w:szCs w:val="24"/>
        </w:rPr>
        <w:t>i</w:t>
      </w:r>
      <w:r w:rsidRPr="007C005A">
        <w:rPr>
          <w:rFonts w:asciiTheme="majorHAnsi" w:hAnsiTheme="majorHAnsi"/>
          <w:i/>
          <w:sz w:val="24"/>
          <w:szCs w:val="24"/>
        </w:rPr>
        <w:t>ła miejsce dla  rozwijania wiary osobistej i umacniania wiary innych braci.</w:t>
      </w:r>
    </w:p>
    <w:p w:rsidR="00FD74E2" w:rsidRPr="007C005A" w:rsidRDefault="00FD74E2" w:rsidP="00FD74E2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</w:p>
    <w:p w:rsidR="00FD74E2" w:rsidRPr="007C005A" w:rsidRDefault="00FD74E2" w:rsidP="00FD74E2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</w:p>
    <w:p w:rsidR="00FD74E2" w:rsidRPr="007C005A" w:rsidRDefault="00FD74E2" w:rsidP="00FD74E2">
      <w:pPr>
        <w:spacing w:after="0"/>
        <w:ind w:firstLine="284"/>
        <w:jc w:val="right"/>
        <w:rPr>
          <w:rFonts w:asciiTheme="majorHAnsi" w:hAnsiTheme="majorHAnsi"/>
          <w:sz w:val="24"/>
          <w:szCs w:val="24"/>
        </w:rPr>
      </w:pPr>
      <w:r w:rsidRPr="007C005A">
        <w:rPr>
          <w:rFonts w:asciiTheme="majorHAnsi" w:hAnsiTheme="majorHAnsi"/>
          <w:i/>
          <w:sz w:val="24"/>
          <w:szCs w:val="24"/>
        </w:rPr>
        <w:t>Oprac. Komisja ds. Kultu Bożego i Życia Sakramentalnego</w:t>
      </w:r>
    </w:p>
    <w:p w:rsidR="00BA446F" w:rsidRPr="007C005A" w:rsidRDefault="00BA446F">
      <w:pPr>
        <w:rPr>
          <w:rFonts w:asciiTheme="majorHAnsi" w:hAnsiTheme="majorHAnsi"/>
          <w:sz w:val="24"/>
          <w:szCs w:val="24"/>
        </w:rPr>
      </w:pPr>
      <w:r w:rsidRPr="007C005A">
        <w:rPr>
          <w:rFonts w:asciiTheme="majorHAnsi" w:hAnsiTheme="majorHAnsi"/>
          <w:sz w:val="24"/>
          <w:szCs w:val="24"/>
        </w:rPr>
        <w:br w:type="page"/>
      </w:r>
    </w:p>
    <w:p w:rsidR="00BA446F" w:rsidRPr="00495754" w:rsidRDefault="00495754" w:rsidP="00BA446F">
      <w:pPr>
        <w:spacing w:after="0"/>
        <w:rPr>
          <w:rFonts w:asciiTheme="majorHAnsi" w:hAnsiTheme="majorHAnsi"/>
          <w:b/>
          <w:color w:val="FF0000"/>
          <w:sz w:val="24"/>
          <w:szCs w:val="24"/>
        </w:rPr>
      </w:pPr>
      <w:r w:rsidRPr="00495754">
        <w:rPr>
          <w:rFonts w:asciiTheme="majorHAnsi" w:hAnsiTheme="majorHAnsi"/>
          <w:b/>
          <w:color w:val="FF0000"/>
          <w:sz w:val="24"/>
          <w:szCs w:val="24"/>
        </w:rPr>
        <w:lastRenderedPageBreak/>
        <w:t xml:space="preserve">CZĘŚĆ DRUGA SPOTKANIA </w:t>
      </w:r>
    </w:p>
    <w:p w:rsidR="00BA446F" w:rsidRPr="007C005A" w:rsidRDefault="00BA446F" w:rsidP="00BA446F">
      <w:pPr>
        <w:spacing w:after="0"/>
        <w:ind w:firstLine="284"/>
        <w:rPr>
          <w:rFonts w:asciiTheme="majorHAnsi" w:hAnsiTheme="majorHAnsi"/>
          <w:sz w:val="24"/>
          <w:szCs w:val="24"/>
        </w:rPr>
      </w:pPr>
    </w:p>
    <w:p w:rsidR="00BA446F" w:rsidRPr="007C005A" w:rsidRDefault="00BA446F" w:rsidP="00BA446F">
      <w:pPr>
        <w:spacing w:after="0"/>
        <w:ind w:firstLine="284"/>
        <w:jc w:val="center"/>
        <w:rPr>
          <w:rFonts w:asciiTheme="majorHAnsi" w:hAnsiTheme="majorHAnsi"/>
          <w:b/>
          <w:sz w:val="24"/>
          <w:szCs w:val="24"/>
        </w:rPr>
      </w:pPr>
      <w:r w:rsidRPr="007C005A">
        <w:rPr>
          <w:rFonts w:asciiTheme="majorHAnsi" w:hAnsiTheme="majorHAnsi"/>
          <w:b/>
          <w:sz w:val="24"/>
          <w:szCs w:val="24"/>
        </w:rPr>
        <w:t>KONSULTACJE SYNODALNE</w:t>
      </w:r>
    </w:p>
    <w:p w:rsidR="00BA446F" w:rsidRPr="007C005A" w:rsidRDefault="00BA446F" w:rsidP="00BA446F">
      <w:pPr>
        <w:spacing w:after="0"/>
        <w:ind w:firstLine="284"/>
        <w:rPr>
          <w:rFonts w:asciiTheme="majorHAnsi" w:hAnsiTheme="majorHAnsi"/>
          <w:sz w:val="24"/>
          <w:szCs w:val="24"/>
        </w:rPr>
      </w:pPr>
    </w:p>
    <w:p w:rsidR="005946CA" w:rsidRPr="007C005A" w:rsidRDefault="00BA446F" w:rsidP="00D24188">
      <w:pPr>
        <w:spacing w:after="0"/>
        <w:ind w:firstLine="284"/>
        <w:jc w:val="both"/>
        <w:rPr>
          <w:rFonts w:asciiTheme="majorHAnsi" w:hAnsiTheme="majorHAnsi"/>
          <w:sz w:val="24"/>
          <w:szCs w:val="24"/>
        </w:rPr>
      </w:pPr>
      <w:r w:rsidRPr="007C005A">
        <w:rPr>
          <w:rFonts w:asciiTheme="majorHAnsi" w:hAnsiTheme="majorHAnsi"/>
          <w:sz w:val="24"/>
          <w:szCs w:val="24"/>
        </w:rPr>
        <w:t>Komisja ds. Kultu Bożego i Życia Sakramentalnego powołana w ramach  V Synodu  Diecezji Tarnowskiej  z</w:t>
      </w:r>
      <w:r w:rsidR="00D24188">
        <w:rPr>
          <w:rFonts w:asciiTheme="majorHAnsi" w:hAnsiTheme="majorHAnsi"/>
          <w:sz w:val="24"/>
          <w:szCs w:val="24"/>
        </w:rPr>
        <w:t>wraca  się z prośbą o wyrażenie</w:t>
      </w:r>
      <w:r w:rsidRPr="007C005A">
        <w:rPr>
          <w:rFonts w:asciiTheme="majorHAnsi" w:hAnsiTheme="majorHAnsi"/>
          <w:sz w:val="24"/>
          <w:szCs w:val="24"/>
        </w:rPr>
        <w:t xml:space="preserve"> opinii na temat </w:t>
      </w:r>
      <w:r w:rsidR="00F13E88" w:rsidRPr="007C005A">
        <w:rPr>
          <w:rFonts w:asciiTheme="majorHAnsi" w:hAnsiTheme="majorHAnsi"/>
          <w:sz w:val="24"/>
          <w:szCs w:val="24"/>
        </w:rPr>
        <w:t>form celebr</w:t>
      </w:r>
      <w:r w:rsidR="00D24188">
        <w:rPr>
          <w:rFonts w:asciiTheme="majorHAnsi" w:hAnsiTheme="majorHAnsi"/>
          <w:sz w:val="24"/>
          <w:szCs w:val="24"/>
        </w:rPr>
        <w:t>ow</w:t>
      </w:r>
      <w:r w:rsidR="00D24188">
        <w:rPr>
          <w:rFonts w:asciiTheme="majorHAnsi" w:hAnsiTheme="majorHAnsi"/>
          <w:sz w:val="24"/>
          <w:szCs w:val="24"/>
        </w:rPr>
        <w:t>a</w:t>
      </w:r>
      <w:r w:rsidR="00D24188">
        <w:rPr>
          <w:rFonts w:asciiTheme="majorHAnsi" w:hAnsiTheme="majorHAnsi"/>
          <w:sz w:val="24"/>
          <w:szCs w:val="24"/>
        </w:rPr>
        <w:t xml:space="preserve">nia  i rozwijania  wiary </w:t>
      </w:r>
      <w:r w:rsidR="00F13E88" w:rsidRPr="007C005A">
        <w:rPr>
          <w:rFonts w:asciiTheme="majorHAnsi" w:hAnsiTheme="majorHAnsi"/>
          <w:sz w:val="24"/>
          <w:szCs w:val="24"/>
        </w:rPr>
        <w:t xml:space="preserve">w parafii. </w:t>
      </w:r>
      <w:r w:rsidRPr="007C005A">
        <w:rPr>
          <w:rFonts w:asciiTheme="majorHAnsi" w:hAnsiTheme="majorHAnsi"/>
          <w:sz w:val="24"/>
          <w:szCs w:val="24"/>
        </w:rPr>
        <w:t>Ważnym elementem budującym parafię są nie tylko sakramenty</w:t>
      </w:r>
      <w:r w:rsidR="00495754">
        <w:rPr>
          <w:rFonts w:asciiTheme="majorHAnsi" w:hAnsiTheme="majorHAnsi"/>
          <w:sz w:val="24"/>
          <w:szCs w:val="24"/>
        </w:rPr>
        <w:t xml:space="preserve"> wśród których główne miejsce</w:t>
      </w:r>
      <w:r w:rsidR="00F13E88" w:rsidRPr="007C005A">
        <w:rPr>
          <w:rFonts w:asciiTheme="majorHAnsi" w:hAnsiTheme="majorHAnsi"/>
          <w:sz w:val="24"/>
          <w:szCs w:val="24"/>
        </w:rPr>
        <w:t xml:space="preserve"> zajmuje Msza św.</w:t>
      </w:r>
      <w:r w:rsidRPr="007C005A">
        <w:rPr>
          <w:rFonts w:asciiTheme="majorHAnsi" w:hAnsiTheme="majorHAnsi"/>
          <w:sz w:val="24"/>
          <w:szCs w:val="24"/>
        </w:rPr>
        <w:t>, ale też wspólna modlitwa liturgiczna oraz nabożeństwa odprawiane w kościele parafialnym lub kaplicy dojazd</w:t>
      </w:r>
      <w:r w:rsidRPr="007C005A">
        <w:rPr>
          <w:rFonts w:asciiTheme="majorHAnsi" w:hAnsiTheme="majorHAnsi"/>
          <w:sz w:val="24"/>
          <w:szCs w:val="24"/>
        </w:rPr>
        <w:t>o</w:t>
      </w:r>
      <w:r w:rsidRPr="007C005A">
        <w:rPr>
          <w:rFonts w:asciiTheme="majorHAnsi" w:hAnsiTheme="majorHAnsi"/>
          <w:sz w:val="24"/>
          <w:szCs w:val="24"/>
        </w:rPr>
        <w:t>wej. Niektóre z nabożeństw mają charakter stały, inne okresowy albo okazjonalny. Wiele z nich jest sprawowane przez kapłana (lub diakona); ale są też i takie, które są prow</w:t>
      </w:r>
      <w:r w:rsidRPr="007C005A">
        <w:rPr>
          <w:rFonts w:asciiTheme="majorHAnsi" w:hAnsiTheme="majorHAnsi"/>
          <w:sz w:val="24"/>
          <w:szCs w:val="24"/>
        </w:rPr>
        <w:t>a</w:t>
      </w:r>
      <w:r w:rsidRPr="007C005A">
        <w:rPr>
          <w:rFonts w:asciiTheme="majorHAnsi" w:hAnsiTheme="majorHAnsi"/>
          <w:sz w:val="24"/>
          <w:szCs w:val="24"/>
        </w:rPr>
        <w:t>dzone przez osoby świeckie. Warto zastanowić się czy nabożeństwa celebrowane w w</w:t>
      </w:r>
      <w:r w:rsidRPr="007C005A">
        <w:rPr>
          <w:rFonts w:asciiTheme="majorHAnsi" w:hAnsiTheme="majorHAnsi"/>
          <w:sz w:val="24"/>
          <w:szCs w:val="24"/>
        </w:rPr>
        <w:t>a</w:t>
      </w:r>
      <w:r w:rsidRPr="007C005A">
        <w:rPr>
          <w:rFonts w:asciiTheme="majorHAnsi" w:hAnsiTheme="majorHAnsi"/>
          <w:sz w:val="24"/>
          <w:szCs w:val="24"/>
        </w:rPr>
        <w:t>szej parafii odpowiadają potrzebom duchowym jej mieszkańców? A może warto z cz</w:t>
      </w:r>
      <w:r w:rsidRPr="007C005A">
        <w:rPr>
          <w:rFonts w:asciiTheme="majorHAnsi" w:hAnsiTheme="majorHAnsi"/>
          <w:sz w:val="24"/>
          <w:szCs w:val="24"/>
        </w:rPr>
        <w:t>e</w:t>
      </w:r>
      <w:r w:rsidRPr="007C005A">
        <w:rPr>
          <w:rFonts w:asciiTheme="majorHAnsi" w:hAnsiTheme="majorHAnsi"/>
          <w:sz w:val="24"/>
          <w:szCs w:val="24"/>
        </w:rPr>
        <w:t>goś zrezygnować i zapr</w:t>
      </w:r>
      <w:r w:rsidRPr="007C005A">
        <w:rPr>
          <w:rFonts w:asciiTheme="majorHAnsi" w:hAnsiTheme="majorHAnsi"/>
          <w:sz w:val="24"/>
          <w:szCs w:val="24"/>
        </w:rPr>
        <w:t>o</w:t>
      </w:r>
      <w:r w:rsidRPr="007C005A">
        <w:rPr>
          <w:rFonts w:asciiTheme="majorHAnsi" w:hAnsiTheme="majorHAnsi"/>
          <w:sz w:val="24"/>
          <w:szCs w:val="24"/>
        </w:rPr>
        <w:t>ponować inne nabożeństwo, które będzie bardziej odpowiadać mentalności współcz</w:t>
      </w:r>
      <w:r w:rsidRPr="007C005A">
        <w:rPr>
          <w:rFonts w:asciiTheme="majorHAnsi" w:hAnsiTheme="majorHAnsi"/>
          <w:sz w:val="24"/>
          <w:szCs w:val="24"/>
        </w:rPr>
        <w:t>e</w:t>
      </w:r>
      <w:r w:rsidRPr="007C005A">
        <w:rPr>
          <w:rFonts w:asciiTheme="majorHAnsi" w:hAnsiTheme="majorHAnsi"/>
          <w:sz w:val="24"/>
          <w:szCs w:val="24"/>
        </w:rPr>
        <w:t>snego człowieka i rytmowi obecnego świata?</w:t>
      </w:r>
    </w:p>
    <w:p w:rsidR="00163B14" w:rsidRPr="007C005A" w:rsidRDefault="00163B14" w:rsidP="005946CA">
      <w:pPr>
        <w:spacing w:after="0" w:line="240" w:lineRule="auto"/>
        <w:ind w:firstLine="284"/>
        <w:jc w:val="both"/>
        <w:rPr>
          <w:rFonts w:asciiTheme="majorHAnsi" w:hAnsiTheme="majorHAnsi"/>
          <w:sz w:val="24"/>
          <w:szCs w:val="24"/>
        </w:rPr>
      </w:pPr>
    </w:p>
    <w:p w:rsidR="005946CA" w:rsidRPr="007C005A" w:rsidRDefault="005946CA" w:rsidP="005946CA">
      <w:pPr>
        <w:spacing w:after="0" w:line="240" w:lineRule="auto"/>
        <w:ind w:firstLine="284"/>
        <w:jc w:val="both"/>
        <w:rPr>
          <w:rFonts w:asciiTheme="majorHAnsi" w:hAnsiTheme="majorHAnsi"/>
          <w:sz w:val="24"/>
          <w:szCs w:val="24"/>
        </w:rPr>
      </w:pPr>
    </w:p>
    <w:p w:rsidR="00D24188" w:rsidRDefault="00F13E88" w:rsidP="00D24188">
      <w:pPr>
        <w:spacing w:line="240" w:lineRule="auto"/>
        <w:ind w:left="284" w:hanging="284"/>
        <w:jc w:val="center"/>
        <w:rPr>
          <w:rFonts w:asciiTheme="majorHAnsi" w:hAnsiTheme="majorHAnsi"/>
          <w:b/>
          <w:sz w:val="28"/>
          <w:szCs w:val="24"/>
        </w:rPr>
      </w:pPr>
      <w:r w:rsidRPr="005D0806">
        <w:rPr>
          <w:rFonts w:asciiTheme="majorHAnsi" w:hAnsiTheme="majorHAnsi"/>
          <w:b/>
          <w:sz w:val="28"/>
          <w:szCs w:val="24"/>
        </w:rPr>
        <w:t>Dlatego  prosimy każdy Parafialny Zespół  Synodalny</w:t>
      </w:r>
      <w:r w:rsidR="00D24188">
        <w:rPr>
          <w:rFonts w:asciiTheme="majorHAnsi" w:hAnsiTheme="majorHAnsi"/>
          <w:b/>
          <w:sz w:val="28"/>
          <w:szCs w:val="24"/>
        </w:rPr>
        <w:t xml:space="preserve"> wypełnił </w:t>
      </w:r>
      <w:r w:rsidR="00D24188">
        <w:rPr>
          <w:rFonts w:asciiTheme="majorHAnsi" w:hAnsiTheme="majorHAnsi"/>
          <w:b/>
          <w:sz w:val="28"/>
          <w:szCs w:val="24"/>
        </w:rPr>
        <w:br/>
        <w:t>ANKIETĘ DOTYCZĄCĄ NABOŻEŃSTW PARAFIALNYCH</w:t>
      </w:r>
    </w:p>
    <w:p w:rsidR="00163B14" w:rsidRDefault="00163B14" w:rsidP="005946C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8646F" w:rsidRPr="0008646F" w:rsidRDefault="005946CA" w:rsidP="0008646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</w:rPr>
      </w:pPr>
      <w:r w:rsidRPr="0008646F">
        <w:rPr>
          <w:rFonts w:asciiTheme="majorHAnsi" w:hAnsiTheme="majorHAnsi"/>
          <w:sz w:val="24"/>
          <w:szCs w:val="24"/>
        </w:rPr>
        <w:t>Ankietę należy wypełnić odręcznie</w:t>
      </w:r>
      <w:r w:rsidR="0008646F" w:rsidRPr="0008646F">
        <w:rPr>
          <w:rFonts w:asciiTheme="majorHAnsi" w:hAnsiTheme="majorHAnsi"/>
          <w:sz w:val="24"/>
          <w:szCs w:val="24"/>
        </w:rPr>
        <w:t xml:space="preserve"> (czytelnym pismem)</w:t>
      </w:r>
      <w:r w:rsidR="00D24188" w:rsidRPr="0008646F">
        <w:rPr>
          <w:rFonts w:asciiTheme="majorHAnsi" w:hAnsiTheme="majorHAnsi"/>
          <w:sz w:val="24"/>
          <w:szCs w:val="24"/>
        </w:rPr>
        <w:t xml:space="preserve">. W tym celu należy </w:t>
      </w:r>
      <w:r w:rsidRPr="0008646F">
        <w:rPr>
          <w:rFonts w:asciiTheme="majorHAnsi" w:hAnsiTheme="majorHAnsi"/>
          <w:sz w:val="24"/>
          <w:szCs w:val="24"/>
        </w:rPr>
        <w:t>wydr</w:t>
      </w:r>
      <w:r w:rsidRPr="0008646F">
        <w:rPr>
          <w:rFonts w:asciiTheme="majorHAnsi" w:hAnsiTheme="majorHAnsi"/>
          <w:sz w:val="24"/>
          <w:szCs w:val="24"/>
        </w:rPr>
        <w:t>u</w:t>
      </w:r>
      <w:r w:rsidRPr="0008646F">
        <w:rPr>
          <w:rFonts w:asciiTheme="majorHAnsi" w:hAnsiTheme="majorHAnsi"/>
          <w:sz w:val="24"/>
          <w:szCs w:val="24"/>
        </w:rPr>
        <w:t xml:space="preserve">kować </w:t>
      </w:r>
      <w:r w:rsidR="00D24188" w:rsidRPr="0008646F">
        <w:rPr>
          <w:rFonts w:asciiTheme="majorHAnsi" w:hAnsiTheme="majorHAnsi"/>
          <w:sz w:val="24"/>
          <w:szCs w:val="24"/>
        </w:rPr>
        <w:t xml:space="preserve">dołączony </w:t>
      </w:r>
      <w:r w:rsidRPr="0008646F">
        <w:rPr>
          <w:rFonts w:asciiTheme="majorHAnsi" w:hAnsiTheme="majorHAnsi"/>
          <w:sz w:val="24"/>
          <w:szCs w:val="24"/>
        </w:rPr>
        <w:t>plik pdf</w:t>
      </w:r>
      <w:r w:rsidR="00D24188" w:rsidRPr="0008646F">
        <w:rPr>
          <w:rFonts w:asciiTheme="majorHAnsi" w:hAnsiTheme="majorHAnsi"/>
          <w:sz w:val="24"/>
          <w:szCs w:val="24"/>
        </w:rPr>
        <w:t xml:space="preserve"> (najlepiej dwustronnie na</w:t>
      </w:r>
      <w:r w:rsidR="0008646F" w:rsidRPr="0008646F">
        <w:rPr>
          <w:rFonts w:asciiTheme="majorHAnsi" w:hAnsiTheme="majorHAnsi"/>
          <w:sz w:val="24"/>
          <w:szCs w:val="24"/>
        </w:rPr>
        <w:t xml:space="preserve"> </w:t>
      </w:r>
      <w:r w:rsidR="00D24188" w:rsidRPr="0008646F">
        <w:rPr>
          <w:rFonts w:asciiTheme="majorHAnsi" w:hAnsiTheme="majorHAnsi"/>
          <w:sz w:val="24"/>
          <w:szCs w:val="24"/>
        </w:rPr>
        <w:t>kartkach A4</w:t>
      </w:r>
      <w:r w:rsidR="00816D01">
        <w:rPr>
          <w:rFonts w:asciiTheme="majorHAnsi" w:hAnsiTheme="majorHAnsi"/>
          <w:sz w:val="24"/>
          <w:szCs w:val="24"/>
        </w:rPr>
        <w:t>, potem spiąć je r</w:t>
      </w:r>
      <w:r w:rsidR="00816D01">
        <w:rPr>
          <w:rFonts w:asciiTheme="majorHAnsi" w:hAnsiTheme="majorHAnsi"/>
          <w:sz w:val="24"/>
          <w:szCs w:val="24"/>
        </w:rPr>
        <w:t>a</w:t>
      </w:r>
      <w:r w:rsidR="00816D01">
        <w:rPr>
          <w:rFonts w:asciiTheme="majorHAnsi" w:hAnsiTheme="majorHAnsi"/>
          <w:sz w:val="24"/>
          <w:szCs w:val="24"/>
        </w:rPr>
        <w:t>zem</w:t>
      </w:r>
      <w:r w:rsidR="00D24188" w:rsidRPr="0008646F">
        <w:rPr>
          <w:rFonts w:asciiTheme="majorHAnsi" w:hAnsiTheme="majorHAnsi"/>
          <w:sz w:val="24"/>
          <w:szCs w:val="24"/>
        </w:rPr>
        <w:t xml:space="preserve">). </w:t>
      </w:r>
    </w:p>
    <w:p w:rsidR="0008646F" w:rsidRPr="007C005A" w:rsidRDefault="0008646F" w:rsidP="0008646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</w:pPr>
      <w:r w:rsidRPr="0008646F">
        <w:rPr>
          <w:rFonts w:asciiTheme="majorHAnsi" w:hAnsiTheme="majorHAnsi"/>
          <w:sz w:val="24"/>
          <w:szCs w:val="24"/>
        </w:rPr>
        <w:t xml:space="preserve">Jest  ona obowiązkowa </w:t>
      </w:r>
      <w:r w:rsidRPr="0008646F">
        <w:rPr>
          <w:rFonts w:asciiTheme="majorHAnsi" w:hAnsiTheme="majorHAnsi"/>
          <w:sz w:val="24"/>
          <w:szCs w:val="24"/>
        </w:rPr>
        <w:t>dla każdej parafii</w:t>
      </w:r>
      <w:r w:rsidRPr="0008646F">
        <w:rPr>
          <w:rFonts w:asciiTheme="majorHAnsi" w:hAnsiTheme="majorHAnsi"/>
          <w:sz w:val="24"/>
          <w:szCs w:val="24"/>
        </w:rPr>
        <w:t xml:space="preserve"> i prosimy o wspólne jej wypełnienie. </w:t>
      </w:r>
      <w:r w:rsidRPr="0008646F">
        <w:rPr>
          <w:rFonts w:asciiTheme="majorHAnsi" w:hAnsiTheme="majorHAnsi"/>
          <w:sz w:val="24"/>
          <w:szCs w:val="24"/>
        </w:rPr>
        <w:t xml:space="preserve">Jest to o tyle ważne, że nabożeństwa są przecież dla was. </w:t>
      </w:r>
    </w:p>
    <w:p w:rsidR="00D24188" w:rsidRPr="0008646F" w:rsidRDefault="00D24188" w:rsidP="0008646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</w:rPr>
      </w:pPr>
      <w:r w:rsidRPr="0008646F">
        <w:rPr>
          <w:rFonts w:asciiTheme="majorHAnsi" w:hAnsiTheme="majorHAnsi"/>
          <w:sz w:val="24"/>
          <w:szCs w:val="24"/>
        </w:rPr>
        <w:t xml:space="preserve">Wypełnioną ankietę przekazać do Dekanalnego </w:t>
      </w:r>
      <w:proofErr w:type="spellStart"/>
      <w:r w:rsidRPr="0008646F">
        <w:rPr>
          <w:rFonts w:asciiTheme="majorHAnsi" w:hAnsiTheme="majorHAnsi"/>
          <w:sz w:val="24"/>
          <w:szCs w:val="24"/>
        </w:rPr>
        <w:t>Relatora</w:t>
      </w:r>
      <w:proofErr w:type="spellEnd"/>
      <w:r w:rsidRPr="0008646F">
        <w:rPr>
          <w:rFonts w:asciiTheme="majorHAnsi" w:hAnsiTheme="majorHAnsi"/>
          <w:sz w:val="24"/>
          <w:szCs w:val="24"/>
        </w:rPr>
        <w:t xml:space="preserve"> Synodalnego</w:t>
      </w:r>
      <w:r w:rsidR="0008646F" w:rsidRPr="0008646F">
        <w:rPr>
          <w:rFonts w:asciiTheme="majorHAnsi" w:hAnsiTheme="majorHAnsi"/>
          <w:sz w:val="24"/>
          <w:szCs w:val="24"/>
        </w:rPr>
        <w:t xml:space="preserve"> do </w:t>
      </w:r>
      <w:r w:rsidR="0008646F" w:rsidRPr="0008646F">
        <w:rPr>
          <w:rFonts w:asciiTheme="majorHAnsi" w:hAnsiTheme="majorHAnsi"/>
          <w:b/>
          <w:sz w:val="24"/>
          <w:szCs w:val="24"/>
        </w:rPr>
        <w:t>7 stycznia 2020 r</w:t>
      </w:r>
      <w:r w:rsidR="0008646F" w:rsidRPr="0008646F">
        <w:rPr>
          <w:rFonts w:asciiTheme="majorHAnsi" w:hAnsiTheme="majorHAnsi"/>
          <w:sz w:val="24"/>
          <w:szCs w:val="24"/>
        </w:rPr>
        <w:t>.</w:t>
      </w:r>
      <w:bookmarkStart w:id="0" w:name="_GoBack"/>
      <w:bookmarkEnd w:id="0"/>
    </w:p>
    <w:p w:rsidR="0008646F" w:rsidRPr="0008646F" w:rsidRDefault="0008646F" w:rsidP="0008646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</w:rPr>
      </w:pPr>
      <w:proofErr w:type="spellStart"/>
      <w:r w:rsidRPr="0008646F">
        <w:rPr>
          <w:rFonts w:asciiTheme="majorHAnsi" w:hAnsiTheme="majorHAnsi"/>
          <w:sz w:val="24"/>
          <w:szCs w:val="24"/>
        </w:rPr>
        <w:t>Relatorzy</w:t>
      </w:r>
      <w:proofErr w:type="spellEnd"/>
      <w:r w:rsidRPr="0008646F">
        <w:rPr>
          <w:rFonts w:asciiTheme="majorHAnsi" w:hAnsiTheme="majorHAnsi"/>
          <w:sz w:val="24"/>
          <w:szCs w:val="24"/>
        </w:rPr>
        <w:t xml:space="preserve"> ankiety z całego dekanatu dostarczają do Sekretariatu V Synodu </w:t>
      </w:r>
      <w:r>
        <w:rPr>
          <w:rFonts w:asciiTheme="majorHAnsi" w:hAnsiTheme="majorHAnsi"/>
          <w:sz w:val="24"/>
          <w:szCs w:val="24"/>
        </w:rPr>
        <w:t>do 14 </w:t>
      </w:r>
      <w:r w:rsidRPr="0008646F">
        <w:rPr>
          <w:rFonts w:asciiTheme="majorHAnsi" w:hAnsiTheme="majorHAnsi"/>
          <w:sz w:val="24"/>
          <w:szCs w:val="24"/>
        </w:rPr>
        <w:t xml:space="preserve">stycznia 2020 r. </w:t>
      </w:r>
    </w:p>
    <w:p w:rsidR="0008646F" w:rsidRDefault="0008646F" w:rsidP="0008646F">
      <w:pPr>
        <w:pStyle w:val="Akapitzlist"/>
        <w:spacing w:after="0" w:line="240" w:lineRule="auto"/>
        <w:ind w:left="426"/>
        <w:jc w:val="both"/>
      </w:pPr>
    </w:p>
    <w:p w:rsidR="0008646F" w:rsidRPr="00816D01" w:rsidRDefault="0008646F" w:rsidP="0008646F">
      <w:pPr>
        <w:pStyle w:val="Akapitzlist"/>
        <w:spacing w:after="0" w:line="240" w:lineRule="auto"/>
        <w:ind w:left="426"/>
        <w:jc w:val="both"/>
        <w:rPr>
          <w:sz w:val="20"/>
        </w:rPr>
      </w:pPr>
    </w:p>
    <w:p w:rsidR="00816D01" w:rsidRPr="00816D01" w:rsidRDefault="00816D01" w:rsidP="00816D01">
      <w:pPr>
        <w:spacing w:after="0" w:line="240" w:lineRule="auto"/>
        <w:ind w:firstLine="567"/>
        <w:rPr>
          <w:rFonts w:asciiTheme="majorHAnsi" w:hAnsiTheme="majorHAnsi"/>
          <w:sz w:val="24"/>
          <w:szCs w:val="26"/>
        </w:rPr>
      </w:pPr>
    </w:p>
    <w:p w:rsidR="00816D01" w:rsidRPr="00816D01" w:rsidRDefault="00816D01" w:rsidP="00816D01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8"/>
        </w:rPr>
      </w:pPr>
      <w:r w:rsidRPr="00816D01">
        <w:rPr>
          <w:rFonts w:asciiTheme="majorHAnsi" w:hAnsiTheme="majorHAnsi"/>
          <w:sz w:val="24"/>
          <w:szCs w:val="28"/>
        </w:rPr>
        <w:t>Ankieta nie jest anonimowa ponieważ zależy nam na uzyskaniu precyzyjnych i</w:t>
      </w:r>
      <w:r w:rsidRPr="00816D01">
        <w:rPr>
          <w:rFonts w:asciiTheme="majorHAnsi" w:hAnsiTheme="majorHAnsi"/>
          <w:sz w:val="24"/>
          <w:szCs w:val="28"/>
        </w:rPr>
        <w:t>n</w:t>
      </w:r>
      <w:r w:rsidRPr="00816D01">
        <w:rPr>
          <w:rFonts w:asciiTheme="majorHAnsi" w:hAnsiTheme="majorHAnsi"/>
          <w:sz w:val="24"/>
          <w:szCs w:val="28"/>
        </w:rPr>
        <w:t xml:space="preserve">formacji jak rozkładają się akcenty </w:t>
      </w:r>
      <w:proofErr w:type="spellStart"/>
      <w:r w:rsidRPr="00816D01">
        <w:rPr>
          <w:rFonts w:asciiTheme="majorHAnsi" w:hAnsiTheme="majorHAnsi"/>
          <w:sz w:val="24"/>
          <w:szCs w:val="28"/>
        </w:rPr>
        <w:t>pobożnościowe</w:t>
      </w:r>
      <w:proofErr w:type="spellEnd"/>
      <w:r w:rsidRPr="00816D01">
        <w:rPr>
          <w:rFonts w:asciiTheme="majorHAnsi" w:hAnsiTheme="majorHAnsi"/>
          <w:sz w:val="24"/>
          <w:szCs w:val="28"/>
        </w:rPr>
        <w:t xml:space="preserve"> w poszczególnych rejonach diecezji. Chcemy także zobaczyć różnice w dużych i małych parafiach.  </w:t>
      </w:r>
    </w:p>
    <w:p w:rsidR="00816D01" w:rsidRPr="00816D01" w:rsidRDefault="00816D01" w:rsidP="00816D01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8"/>
        </w:rPr>
      </w:pPr>
      <w:r w:rsidRPr="00816D01">
        <w:rPr>
          <w:rFonts w:asciiTheme="majorHAnsi" w:hAnsiTheme="majorHAnsi"/>
          <w:sz w:val="24"/>
          <w:szCs w:val="28"/>
        </w:rPr>
        <w:t>Ma ona na celu zebranie informacji o nabożeństwach, które są celebrowane nie tylko w Waszej parafii, ale w całej diecezji. Chcemy dzięki niej  zweryfikować stan nab</w:t>
      </w:r>
      <w:r w:rsidRPr="00816D01">
        <w:rPr>
          <w:rFonts w:asciiTheme="majorHAnsi" w:hAnsiTheme="majorHAnsi"/>
          <w:sz w:val="24"/>
          <w:szCs w:val="28"/>
        </w:rPr>
        <w:t>o</w:t>
      </w:r>
      <w:r w:rsidRPr="00816D01">
        <w:rPr>
          <w:rFonts w:asciiTheme="majorHAnsi" w:hAnsiTheme="majorHAnsi"/>
          <w:sz w:val="24"/>
          <w:szCs w:val="28"/>
        </w:rPr>
        <w:t>żeństw i odkryć oczekiwania wobec nowych form modlitewnych. Proponujemy także, aby przy istniejących w Waszej parafii nabożeństwach dokonać  waszej wspólnej oceny czy są one nadal potrzebne w waszej parafii czy może nie? Taka prośba może się wyd</w:t>
      </w:r>
      <w:r w:rsidRPr="00816D01">
        <w:rPr>
          <w:rFonts w:asciiTheme="majorHAnsi" w:hAnsiTheme="majorHAnsi"/>
          <w:sz w:val="24"/>
          <w:szCs w:val="28"/>
        </w:rPr>
        <w:t>a</w:t>
      </w:r>
      <w:r w:rsidRPr="00816D01">
        <w:rPr>
          <w:rFonts w:asciiTheme="majorHAnsi" w:hAnsiTheme="majorHAnsi"/>
          <w:sz w:val="24"/>
          <w:szCs w:val="28"/>
        </w:rPr>
        <w:t>wać kontrowersyjna, ale dzięki uczciwej odpowiedzi możemy razem ożywić któreś n</w:t>
      </w:r>
      <w:r w:rsidRPr="00816D01">
        <w:rPr>
          <w:rFonts w:asciiTheme="majorHAnsi" w:hAnsiTheme="majorHAnsi"/>
          <w:sz w:val="24"/>
          <w:szCs w:val="28"/>
        </w:rPr>
        <w:t>a</w:t>
      </w:r>
      <w:r w:rsidRPr="00816D01">
        <w:rPr>
          <w:rFonts w:asciiTheme="majorHAnsi" w:hAnsiTheme="majorHAnsi"/>
          <w:sz w:val="24"/>
          <w:szCs w:val="28"/>
        </w:rPr>
        <w:t xml:space="preserve">bożeństwa, albo z nich zrezygnować na rzecz innych. Warto pamiętać, że nabożeństwa mają pomagać w rozwoju duchowym wszystkich parafian. </w:t>
      </w:r>
    </w:p>
    <w:p w:rsidR="00816D01" w:rsidRPr="00816D01" w:rsidRDefault="00816D01" w:rsidP="00816D01">
      <w:pPr>
        <w:spacing w:after="0" w:line="240" w:lineRule="auto"/>
        <w:ind w:firstLine="567"/>
        <w:jc w:val="both"/>
        <w:rPr>
          <w:rFonts w:asciiTheme="majorHAnsi" w:hAnsiTheme="majorHAnsi"/>
          <w:sz w:val="24"/>
          <w:szCs w:val="28"/>
        </w:rPr>
      </w:pPr>
      <w:r w:rsidRPr="00816D01">
        <w:rPr>
          <w:rFonts w:asciiTheme="majorHAnsi" w:hAnsiTheme="majorHAnsi"/>
          <w:sz w:val="24"/>
          <w:szCs w:val="28"/>
        </w:rPr>
        <w:t>Na koniec podajcie też nabożeństwa o których wiecie, że ludzie ich oczekują i p</w:t>
      </w:r>
      <w:r w:rsidRPr="00816D01">
        <w:rPr>
          <w:rFonts w:asciiTheme="majorHAnsi" w:hAnsiTheme="majorHAnsi"/>
          <w:sz w:val="24"/>
          <w:szCs w:val="28"/>
        </w:rPr>
        <w:t>o</w:t>
      </w:r>
      <w:r w:rsidRPr="00816D01">
        <w:rPr>
          <w:rFonts w:asciiTheme="majorHAnsi" w:hAnsiTheme="majorHAnsi"/>
          <w:sz w:val="24"/>
          <w:szCs w:val="28"/>
        </w:rPr>
        <w:t xml:space="preserve">trzebują w waszej parafii, ze szczególnym uwzględnieniem dzieci, młodzieży, dorosłych. </w:t>
      </w:r>
    </w:p>
    <w:sectPr w:rsidR="00816D01" w:rsidRPr="00816D0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3ED" w:rsidRDefault="006803ED" w:rsidP="00CF2C81">
      <w:pPr>
        <w:spacing w:after="0" w:line="240" w:lineRule="auto"/>
      </w:pPr>
      <w:r>
        <w:separator/>
      </w:r>
    </w:p>
  </w:endnote>
  <w:endnote w:type="continuationSeparator" w:id="0">
    <w:p w:rsidR="006803ED" w:rsidRDefault="006803ED" w:rsidP="00CF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427285"/>
      <w:docPartObj>
        <w:docPartGallery w:val="Page Numbers (Bottom of Page)"/>
        <w:docPartUnique/>
      </w:docPartObj>
    </w:sdtPr>
    <w:sdtEndPr/>
    <w:sdtContent>
      <w:p w:rsidR="000E4712" w:rsidRDefault="000E47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D01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3ED" w:rsidRDefault="006803ED" w:rsidP="00CF2C81">
      <w:pPr>
        <w:spacing w:after="0" w:line="240" w:lineRule="auto"/>
      </w:pPr>
      <w:r>
        <w:separator/>
      </w:r>
    </w:p>
  </w:footnote>
  <w:footnote w:type="continuationSeparator" w:id="0">
    <w:p w:rsidR="006803ED" w:rsidRDefault="006803ED" w:rsidP="00CF2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663F"/>
    <w:multiLevelType w:val="hybridMultilevel"/>
    <w:tmpl w:val="590ED0FA"/>
    <w:lvl w:ilvl="0" w:tplc="A73E90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D41BD8"/>
    <w:multiLevelType w:val="multilevel"/>
    <w:tmpl w:val="E60CDB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409B1"/>
    <w:multiLevelType w:val="hybridMultilevel"/>
    <w:tmpl w:val="5692B00C"/>
    <w:lvl w:ilvl="0" w:tplc="F992026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DC2464B"/>
    <w:multiLevelType w:val="multilevel"/>
    <w:tmpl w:val="C7DCF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C0948"/>
    <w:multiLevelType w:val="hybridMultilevel"/>
    <w:tmpl w:val="A9E68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23E15"/>
    <w:multiLevelType w:val="hybridMultilevel"/>
    <w:tmpl w:val="A9E68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B20029"/>
    <w:multiLevelType w:val="hybridMultilevel"/>
    <w:tmpl w:val="75802640"/>
    <w:lvl w:ilvl="0" w:tplc="822E91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A7D3D81"/>
    <w:multiLevelType w:val="multilevel"/>
    <w:tmpl w:val="670E10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2E"/>
    <w:rsid w:val="00024D80"/>
    <w:rsid w:val="0006229C"/>
    <w:rsid w:val="0008646F"/>
    <w:rsid w:val="000953F8"/>
    <w:rsid w:val="000A5033"/>
    <w:rsid w:val="000B48D8"/>
    <w:rsid w:val="000E4712"/>
    <w:rsid w:val="001006D0"/>
    <w:rsid w:val="001063D5"/>
    <w:rsid w:val="00111FE5"/>
    <w:rsid w:val="001253BB"/>
    <w:rsid w:val="00163B14"/>
    <w:rsid w:val="001907D8"/>
    <w:rsid w:val="001B664C"/>
    <w:rsid w:val="001D21DD"/>
    <w:rsid w:val="002509BB"/>
    <w:rsid w:val="00255583"/>
    <w:rsid w:val="002815D9"/>
    <w:rsid w:val="00283F19"/>
    <w:rsid w:val="002C0C70"/>
    <w:rsid w:val="002D682D"/>
    <w:rsid w:val="002E5338"/>
    <w:rsid w:val="0030167E"/>
    <w:rsid w:val="00344E17"/>
    <w:rsid w:val="00365A49"/>
    <w:rsid w:val="0038273B"/>
    <w:rsid w:val="00382B28"/>
    <w:rsid w:val="00384C13"/>
    <w:rsid w:val="00435537"/>
    <w:rsid w:val="00495754"/>
    <w:rsid w:val="004D6DD1"/>
    <w:rsid w:val="00517AC3"/>
    <w:rsid w:val="0053553A"/>
    <w:rsid w:val="00551A7C"/>
    <w:rsid w:val="005946CA"/>
    <w:rsid w:val="005B0FA5"/>
    <w:rsid w:val="005D0806"/>
    <w:rsid w:val="005F36E3"/>
    <w:rsid w:val="00614720"/>
    <w:rsid w:val="00614919"/>
    <w:rsid w:val="00654A41"/>
    <w:rsid w:val="006803ED"/>
    <w:rsid w:val="0068742B"/>
    <w:rsid w:val="006B07CF"/>
    <w:rsid w:val="006B1E8F"/>
    <w:rsid w:val="007309B9"/>
    <w:rsid w:val="00764177"/>
    <w:rsid w:val="00792F5C"/>
    <w:rsid w:val="007C005A"/>
    <w:rsid w:val="007E5517"/>
    <w:rsid w:val="00816D01"/>
    <w:rsid w:val="008315BC"/>
    <w:rsid w:val="0083693A"/>
    <w:rsid w:val="008460CC"/>
    <w:rsid w:val="008A5609"/>
    <w:rsid w:val="008C6113"/>
    <w:rsid w:val="008D7028"/>
    <w:rsid w:val="00904AB5"/>
    <w:rsid w:val="009B3AD4"/>
    <w:rsid w:val="009C6411"/>
    <w:rsid w:val="009E47D6"/>
    <w:rsid w:val="00A7486C"/>
    <w:rsid w:val="00BA446F"/>
    <w:rsid w:val="00BB51E5"/>
    <w:rsid w:val="00BC339F"/>
    <w:rsid w:val="00BD5EB7"/>
    <w:rsid w:val="00BE615B"/>
    <w:rsid w:val="00BE6464"/>
    <w:rsid w:val="00C06D35"/>
    <w:rsid w:val="00C46591"/>
    <w:rsid w:val="00C97DB9"/>
    <w:rsid w:val="00CA4431"/>
    <w:rsid w:val="00CB0F27"/>
    <w:rsid w:val="00CB6D56"/>
    <w:rsid w:val="00CF2C81"/>
    <w:rsid w:val="00D24188"/>
    <w:rsid w:val="00D761AB"/>
    <w:rsid w:val="00DE5F2E"/>
    <w:rsid w:val="00E17331"/>
    <w:rsid w:val="00E31675"/>
    <w:rsid w:val="00E4245E"/>
    <w:rsid w:val="00E44D41"/>
    <w:rsid w:val="00E51587"/>
    <w:rsid w:val="00E66D9C"/>
    <w:rsid w:val="00E86E64"/>
    <w:rsid w:val="00ED066D"/>
    <w:rsid w:val="00F13E88"/>
    <w:rsid w:val="00F6257B"/>
    <w:rsid w:val="00F9273C"/>
    <w:rsid w:val="00FD74E2"/>
    <w:rsid w:val="00FE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4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F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15B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F2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C81"/>
  </w:style>
  <w:style w:type="paragraph" w:styleId="Stopka">
    <w:name w:val="footer"/>
    <w:basedOn w:val="Normalny"/>
    <w:link w:val="StopkaZnak"/>
    <w:uiPriority w:val="99"/>
    <w:unhideWhenUsed/>
    <w:rsid w:val="00CF2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C8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7D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7D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7DB9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E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E7B41"/>
    <w:rPr>
      <w:b/>
      <w:bCs/>
    </w:rPr>
  </w:style>
  <w:style w:type="character" w:styleId="Uwydatnienie">
    <w:name w:val="Emphasis"/>
    <w:basedOn w:val="Domylnaczcionkaakapitu"/>
    <w:uiPriority w:val="20"/>
    <w:qFormat/>
    <w:rsid w:val="00FE7B4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4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F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15B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F2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C81"/>
  </w:style>
  <w:style w:type="paragraph" w:styleId="Stopka">
    <w:name w:val="footer"/>
    <w:basedOn w:val="Normalny"/>
    <w:link w:val="StopkaZnak"/>
    <w:uiPriority w:val="99"/>
    <w:unhideWhenUsed/>
    <w:rsid w:val="00CF2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C8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7D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7D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7DB9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E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E7B41"/>
    <w:rPr>
      <w:b/>
      <w:bCs/>
    </w:rPr>
  </w:style>
  <w:style w:type="character" w:styleId="Uwydatnienie">
    <w:name w:val="Emphasis"/>
    <w:basedOn w:val="Domylnaczcionkaakapitu"/>
    <w:uiPriority w:val="20"/>
    <w:qFormat/>
    <w:rsid w:val="00FE7B4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iszczac.siedlce.opoka.org.pl/index.php?option=com_content&amp;view=article&amp;id=107&amp;Itemid=10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orum.wiara.pl/viewtopic.php?f=11&amp;t=2958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A45BD-DCF0-4F95-B35B-03A2DDF7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2165</TotalTime>
  <Pages>9</Pages>
  <Words>3469</Words>
  <Characters>20816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48</cp:revision>
  <dcterms:created xsi:type="dcterms:W3CDTF">2019-11-11T10:08:00Z</dcterms:created>
  <dcterms:modified xsi:type="dcterms:W3CDTF">2019-11-25T21:37:00Z</dcterms:modified>
</cp:coreProperties>
</file>